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40212" w14:textId="4B33FA48" w:rsidR="004E34A6" w:rsidRPr="00A066FD" w:rsidRDefault="004E34A6" w:rsidP="00093001">
      <w:pPr>
        <w:jc w:val="center"/>
        <w:rPr>
          <w:rFonts w:eastAsia="黑体"/>
          <w:b/>
          <w:bCs/>
          <w:sz w:val="30"/>
          <w:szCs w:val="30"/>
        </w:rPr>
      </w:pPr>
      <w:r w:rsidRPr="00A066FD">
        <w:rPr>
          <w:rFonts w:eastAsia="黑体"/>
          <w:b/>
          <w:bCs/>
          <w:sz w:val="30"/>
          <w:szCs w:val="30"/>
        </w:rPr>
        <w:t>苏州工业园区星海实验中学</w:t>
      </w:r>
      <w:r w:rsidR="00597FFE" w:rsidRPr="00A066FD">
        <w:rPr>
          <w:rFonts w:eastAsia="黑体"/>
          <w:b/>
          <w:bCs/>
          <w:sz w:val="30"/>
          <w:szCs w:val="30"/>
        </w:rPr>
        <w:t>、苏州市</w:t>
      </w:r>
      <w:r w:rsidR="00F825B0">
        <w:rPr>
          <w:rFonts w:eastAsia="黑体" w:hint="eastAsia"/>
          <w:b/>
          <w:bCs/>
          <w:sz w:val="30"/>
          <w:szCs w:val="30"/>
        </w:rPr>
        <w:t>教育</w:t>
      </w:r>
      <w:r w:rsidR="00597FFE" w:rsidRPr="00A066FD">
        <w:rPr>
          <w:rFonts w:eastAsia="黑体"/>
          <w:b/>
          <w:bCs/>
          <w:sz w:val="30"/>
          <w:szCs w:val="30"/>
        </w:rPr>
        <w:t>科</w:t>
      </w:r>
      <w:r w:rsidR="00F825B0">
        <w:rPr>
          <w:rFonts w:eastAsia="黑体" w:hint="eastAsia"/>
          <w:b/>
          <w:bCs/>
          <w:sz w:val="30"/>
          <w:szCs w:val="30"/>
        </w:rPr>
        <w:t>学研究</w:t>
      </w:r>
      <w:r w:rsidR="00597FFE" w:rsidRPr="00A066FD">
        <w:rPr>
          <w:rFonts w:eastAsia="黑体"/>
          <w:b/>
          <w:bCs/>
          <w:sz w:val="30"/>
          <w:szCs w:val="30"/>
        </w:rPr>
        <w:t>院</w:t>
      </w:r>
    </w:p>
    <w:p w14:paraId="41C01899" w14:textId="77777777" w:rsidR="004E34A6" w:rsidRPr="00A066FD" w:rsidRDefault="004E34A6" w:rsidP="004E34A6">
      <w:pPr>
        <w:ind w:firstLine="361"/>
        <w:jc w:val="center"/>
        <w:rPr>
          <w:rFonts w:eastAsia="黑体"/>
          <w:b/>
          <w:bCs/>
          <w:sz w:val="30"/>
          <w:szCs w:val="30"/>
        </w:rPr>
      </w:pPr>
      <w:r w:rsidRPr="00A066FD">
        <w:rPr>
          <w:rFonts w:ascii="黑体" w:eastAsia="黑体" w:hAnsi="黑体"/>
          <w:b/>
          <w:bCs/>
          <w:sz w:val="30"/>
          <w:szCs w:val="30"/>
        </w:rPr>
        <w:t>“十三五”</w:t>
      </w:r>
      <w:r w:rsidR="00093001" w:rsidRPr="00A066FD">
        <w:rPr>
          <w:rFonts w:ascii="黑体" w:eastAsia="黑体" w:hAnsi="黑体"/>
          <w:b/>
          <w:bCs/>
          <w:sz w:val="30"/>
          <w:szCs w:val="30"/>
        </w:rPr>
        <w:t>重</w:t>
      </w:r>
      <w:r w:rsidR="00093001" w:rsidRPr="00A066FD">
        <w:rPr>
          <w:rFonts w:eastAsia="黑体"/>
          <w:b/>
          <w:bCs/>
          <w:sz w:val="30"/>
          <w:szCs w:val="30"/>
        </w:rPr>
        <w:t>点资助</w:t>
      </w:r>
      <w:r w:rsidRPr="00A066FD">
        <w:rPr>
          <w:rFonts w:eastAsia="黑体"/>
          <w:b/>
          <w:bCs/>
          <w:sz w:val="30"/>
          <w:szCs w:val="30"/>
        </w:rPr>
        <w:t>课题（课题编号：</w:t>
      </w:r>
      <w:r w:rsidR="00093001" w:rsidRPr="00A066FD">
        <w:rPr>
          <w:rFonts w:eastAsia="黑体"/>
          <w:b/>
          <w:bCs/>
          <w:sz w:val="30"/>
          <w:szCs w:val="30"/>
        </w:rPr>
        <w:t>B</w:t>
      </w:r>
      <w:r w:rsidRPr="00A066FD">
        <w:rPr>
          <w:rFonts w:eastAsia="黑体"/>
          <w:b/>
          <w:bCs/>
          <w:sz w:val="30"/>
          <w:szCs w:val="30"/>
        </w:rPr>
        <w:t>-</w:t>
      </w:r>
      <w:r w:rsidR="00093001" w:rsidRPr="00A066FD">
        <w:rPr>
          <w:rFonts w:eastAsia="黑体"/>
          <w:b/>
          <w:bCs/>
          <w:sz w:val="30"/>
          <w:szCs w:val="30"/>
        </w:rPr>
        <w:t>a</w:t>
      </w:r>
      <w:r w:rsidRPr="00A066FD">
        <w:rPr>
          <w:rFonts w:eastAsia="黑体"/>
          <w:b/>
          <w:bCs/>
          <w:sz w:val="30"/>
          <w:szCs w:val="30"/>
        </w:rPr>
        <w:t>/2018/</w:t>
      </w:r>
      <w:r w:rsidR="00093001" w:rsidRPr="00A066FD">
        <w:rPr>
          <w:rFonts w:eastAsia="黑体"/>
          <w:b/>
          <w:bCs/>
          <w:sz w:val="30"/>
          <w:szCs w:val="30"/>
        </w:rPr>
        <w:t>02/03</w:t>
      </w:r>
      <w:r w:rsidRPr="00A066FD">
        <w:rPr>
          <w:rFonts w:eastAsia="黑体"/>
          <w:b/>
          <w:bCs/>
          <w:sz w:val="30"/>
          <w:szCs w:val="30"/>
        </w:rPr>
        <w:t>）</w:t>
      </w:r>
    </w:p>
    <w:p w14:paraId="017C77EF" w14:textId="77777777" w:rsidR="004E34A6" w:rsidRPr="00A066FD" w:rsidRDefault="004E34A6" w:rsidP="00093001">
      <w:pPr>
        <w:adjustRightInd w:val="0"/>
        <w:snapToGrid w:val="0"/>
        <w:jc w:val="center"/>
        <w:rPr>
          <w:rFonts w:eastAsia="黑体"/>
          <w:b/>
          <w:bCs/>
          <w:sz w:val="30"/>
          <w:szCs w:val="30"/>
        </w:rPr>
      </w:pPr>
      <w:r w:rsidRPr="00A066FD">
        <w:rPr>
          <w:rFonts w:eastAsia="黑体"/>
          <w:b/>
          <w:bCs/>
          <w:sz w:val="30"/>
          <w:szCs w:val="30"/>
        </w:rPr>
        <w:t>《</w:t>
      </w:r>
      <w:r w:rsidR="00093001" w:rsidRPr="00A066FD">
        <w:rPr>
          <w:rFonts w:eastAsia="黑体"/>
          <w:b/>
          <w:bCs/>
          <w:sz w:val="30"/>
          <w:szCs w:val="30"/>
        </w:rPr>
        <w:t>高中生数学建模能力的培养与评价研究</w:t>
      </w:r>
      <w:r w:rsidRPr="00A066FD">
        <w:rPr>
          <w:rFonts w:eastAsia="黑体"/>
          <w:b/>
          <w:bCs/>
          <w:sz w:val="30"/>
          <w:szCs w:val="30"/>
        </w:rPr>
        <w:t>》</w:t>
      </w:r>
      <w:r w:rsidR="00E3778C" w:rsidRPr="00A066FD">
        <w:rPr>
          <w:rFonts w:eastAsia="黑体" w:hint="eastAsia"/>
          <w:b/>
          <w:bCs/>
          <w:sz w:val="30"/>
          <w:szCs w:val="30"/>
        </w:rPr>
        <w:t>结题</w:t>
      </w:r>
      <w:r w:rsidRPr="00A066FD">
        <w:rPr>
          <w:rFonts w:eastAsia="黑体"/>
          <w:b/>
          <w:bCs/>
          <w:sz w:val="30"/>
          <w:szCs w:val="30"/>
        </w:rPr>
        <w:t>报告</w:t>
      </w:r>
    </w:p>
    <w:p w14:paraId="1F11B0D7" w14:textId="77777777" w:rsidR="004E34A6" w:rsidRPr="00A066FD" w:rsidRDefault="0097151B" w:rsidP="00093001">
      <w:pPr>
        <w:ind w:firstLine="525"/>
        <w:jc w:val="center"/>
        <w:rPr>
          <w:sz w:val="30"/>
          <w:szCs w:val="30"/>
        </w:rPr>
      </w:pPr>
      <w:r w:rsidRPr="00A066FD">
        <w:rPr>
          <w:bCs/>
          <w:sz w:val="30"/>
          <w:szCs w:val="30"/>
        </w:rPr>
        <w:t>顾日新</w:t>
      </w:r>
      <w:r w:rsidRPr="00A066FD">
        <w:rPr>
          <w:rFonts w:hint="eastAsia"/>
          <w:bCs/>
          <w:sz w:val="30"/>
          <w:szCs w:val="30"/>
        </w:rPr>
        <w:t>、</w:t>
      </w:r>
      <w:r w:rsidR="00815A3C" w:rsidRPr="00A066FD">
        <w:rPr>
          <w:rFonts w:hint="eastAsia"/>
          <w:bCs/>
          <w:sz w:val="30"/>
          <w:szCs w:val="30"/>
        </w:rPr>
        <w:t>吴锷</w:t>
      </w:r>
    </w:p>
    <w:p w14:paraId="04B9F79C" w14:textId="77777777" w:rsidR="00093001" w:rsidRPr="00A066FD" w:rsidRDefault="00093001" w:rsidP="00E300DE">
      <w:pPr>
        <w:outlineLvl w:val="0"/>
        <w:rPr>
          <w:b/>
          <w:sz w:val="28"/>
          <w:szCs w:val="28"/>
        </w:rPr>
      </w:pPr>
      <w:r w:rsidRPr="00A066FD">
        <w:rPr>
          <w:b/>
          <w:sz w:val="28"/>
          <w:szCs w:val="28"/>
        </w:rPr>
        <w:t>1</w:t>
      </w:r>
      <w:r w:rsidR="00E300DE" w:rsidRPr="00A066FD">
        <w:rPr>
          <w:b/>
          <w:sz w:val="28"/>
          <w:szCs w:val="28"/>
        </w:rPr>
        <w:tab/>
      </w:r>
      <w:r w:rsidRPr="00A066FD">
        <w:rPr>
          <w:b/>
          <w:sz w:val="28"/>
          <w:szCs w:val="28"/>
        </w:rPr>
        <w:t>研究背景</w:t>
      </w:r>
    </w:p>
    <w:p w14:paraId="6D5CCFEF" w14:textId="210CC871" w:rsidR="00093001" w:rsidRPr="00A066FD" w:rsidRDefault="00093001" w:rsidP="00E300DE">
      <w:pPr>
        <w:autoSpaceDE w:val="0"/>
        <w:autoSpaceDN w:val="0"/>
        <w:adjustRightInd w:val="0"/>
        <w:spacing w:line="440" w:lineRule="exact"/>
        <w:outlineLvl w:val="1"/>
        <w:rPr>
          <w:bCs/>
          <w:sz w:val="24"/>
        </w:rPr>
      </w:pPr>
      <w:r w:rsidRPr="00A066FD">
        <w:rPr>
          <w:b/>
          <w:bCs/>
          <w:sz w:val="24"/>
        </w:rPr>
        <w:t>1.1</w:t>
      </w:r>
      <w:r w:rsidR="00E300DE" w:rsidRPr="00A066FD">
        <w:rPr>
          <w:b/>
          <w:bCs/>
          <w:sz w:val="24"/>
        </w:rPr>
        <w:tab/>
      </w:r>
      <w:r w:rsidRPr="00A066FD">
        <w:rPr>
          <w:rFonts w:hint="eastAsia"/>
          <w:b/>
          <w:sz w:val="24"/>
        </w:rPr>
        <w:t>国内外教育界</w:t>
      </w:r>
      <w:r w:rsidR="00C03FA2" w:rsidRPr="00A066FD">
        <w:rPr>
          <w:rFonts w:hint="eastAsia"/>
          <w:b/>
          <w:sz w:val="24"/>
        </w:rPr>
        <w:t>对学生数学建模能力的关注</w:t>
      </w:r>
    </w:p>
    <w:p w14:paraId="1CA1E51F" w14:textId="77777777" w:rsidR="00093001" w:rsidRPr="00A066FD" w:rsidRDefault="00093001" w:rsidP="00093001">
      <w:pPr>
        <w:spacing w:line="440" w:lineRule="exact"/>
        <w:ind w:firstLineChars="200" w:firstLine="480"/>
        <w:rPr>
          <w:kern w:val="0"/>
          <w:sz w:val="24"/>
        </w:rPr>
      </w:pPr>
      <w:r w:rsidRPr="00A066FD">
        <w:rPr>
          <w:sz w:val="24"/>
        </w:rPr>
        <w:t>当前国内外数学课程改革都将学生数学建模思想的形成以及数学建模能力的培养作为数学教育的重要目标之一</w:t>
      </w:r>
      <w:r w:rsidRPr="00A066FD">
        <w:rPr>
          <w:sz w:val="24"/>
          <w:vertAlign w:val="superscript"/>
        </w:rPr>
        <w:t>[</w:t>
      </w:r>
      <w:r w:rsidRPr="00A066FD">
        <w:rPr>
          <w:rStyle w:val="a5"/>
          <w:sz w:val="24"/>
        </w:rPr>
        <w:footnoteReference w:id="1"/>
      </w:r>
      <w:r w:rsidRPr="00A066FD">
        <w:rPr>
          <w:sz w:val="24"/>
          <w:vertAlign w:val="superscript"/>
        </w:rPr>
        <w:t>]</w:t>
      </w:r>
      <w:r w:rsidRPr="00A066FD">
        <w:rPr>
          <w:kern w:val="0"/>
          <w:sz w:val="24"/>
        </w:rPr>
        <w:t>．</w:t>
      </w:r>
    </w:p>
    <w:p w14:paraId="09DF97AE" w14:textId="7E3B717A" w:rsidR="00093001" w:rsidRPr="00A066FD" w:rsidRDefault="00093001" w:rsidP="00093001">
      <w:pPr>
        <w:spacing w:line="440" w:lineRule="exact"/>
        <w:ind w:firstLineChars="200" w:firstLine="480"/>
        <w:rPr>
          <w:color w:val="000000"/>
          <w:sz w:val="24"/>
        </w:rPr>
      </w:pPr>
      <w:r w:rsidRPr="00A066FD">
        <w:rPr>
          <w:color w:val="000000"/>
          <w:sz w:val="24"/>
        </w:rPr>
        <w:t>在国际上，比如美国统一核心州数学标准（</w:t>
      </w:r>
      <w:bookmarkStart w:id="0" w:name="OLE_LINK23"/>
      <w:bookmarkStart w:id="1" w:name="OLE_LINK24"/>
      <w:bookmarkStart w:id="2" w:name="OLE_LINK25"/>
      <w:bookmarkStart w:id="3" w:name="OLE_LINK26"/>
      <w:bookmarkStart w:id="4" w:name="OLE_LINK27"/>
      <w:bookmarkStart w:id="5" w:name="OLE_LINK28"/>
      <w:bookmarkStart w:id="6" w:name="OLE_LINK29"/>
      <w:r w:rsidRPr="00A066FD">
        <w:rPr>
          <w:color w:val="000000"/>
          <w:sz w:val="24"/>
        </w:rPr>
        <w:t>Common Core State Standards for Mathematics</w:t>
      </w:r>
      <w:bookmarkEnd w:id="0"/>
      <w:bookmarkEnd w:id="1"/>
      <w:bookmarkEnd w:id="2"/>
      <w:bookmarkEnd w:id="3"/>
      <w:bookmarkEnd w:id="4"/>
      <w:bookmarkEnd w:id="5"/>
      <w:bookmarkEnd w:id="6"/>
      <w:r w:rsidRPr="00A066FD">
        <w:rPr>
          <w:color w:val="000000"/>
          <w:sz w:val="24"/>
        </w:rPr>
        <w:t>）将数学建模作为六大核心内容之一，并将数学建模纳入数学实践标准（</w:t>
      </w:r>
      <w:r w:rsidRPr="00A066FD">
        <w:rPr>
          <w:color w:val="000000"/>
          <w:sz w:val="24"/>
        </w:rPr>
        <w:t>standards for Mathematical Practice</w:t>
      </w:r>
      <w:r w:rsidRPr="00A066FD">
        <w:rPr>
          <w:color w:val="000000"/>
          <w:sz w:val="24"/>
        </w:rPr>
        <w:t>，实践标准规定了数学教育者应该致力于学生发展的</w:t>
      </w:r>
      <w:r w:rsidRPr="00A066FD">
        <w:rPr>
          <w:color w:val="000000"/>
          <w:sz w:val="24"/>
        </w:rPr>
        <w:t>8</w:t>
      </w:r>
      <w:r w:rsidRPr="00A066FD">
        <w:rPr>
          <w:color w:val="000000"/>
          <w:sz w:val="24"/>
        </w:rPr>
        <w:t>条标准）</w:t>
      </w:r>
      <w:r w:rsidRPr="00A066FD">
        <w:rPr>
          <w:color w:val="000000"/>
          <w:sz w:val="24"/>
          <w:vertAlign w:val="superscript"/>
        </w:rPr>
        <w:t>[</w:t>
      </w:r>
      <w:r w:rsidRPr="00A066FD">
        <w:rPr>
          <w:rStyle w:val="a5"/>
          <w:color w:val="000000"/>
          <w:sz w:val="24"/>
        </w:rPr>
        <w:footnoteReference w:id="2"/>
      </w:r>
      <w:r w:rsidRPr="00A066FD">
        <w:rPr>
          <w:color w:val="000000"/>
          <w:sz w:val="24"/>
          <w:vertAlign w:val="superscript"/>
        </w:rPr>
        <w:t>]</w:t>
      </w:r>
      <w:r w:rsidRPr="00A066FD">
        <w:rPr>
          <w:kern w:val="0"/>
          <w:sz w:val="24"/>
        </w:rPr>
        <w:t>．德国中学阶段数学教育标准也将数学建模纳入六个一般数学能力，</w:t>
      </w:r>
      <w:r w:rsidRPr="00A066FD">
        <w:rPr>
          <w:color w:val="000000"/>
          <w:sz w:val="24"/>
        </w:rPr>
        <w:t>澳大利亚数学课程标准</w:t>
      </w:r>
      <w:r w:rsidR="00C03FA2" w:rsidRPr="00A066FD">
        <w:rPr>
          <w:rFonts w:hint="eastAsia"/>
          <w:color w:val="000000"/>
          <w:sz w:val="24"/>
        </w:rPr>
        <w:t>还</w:t>
      </w:r>
      <w:r w:rsidRPr="00A066FD">
        <w:rPr>
          <w:color w:val="000000"/>
          <w:sz w:val="24"/>
        </w:rPr>
        <w:t>阐述了在其他学科中使用数学建模的重要性</w:t>
      </w:r>
      <w:r w:rsidRPr="00A066FD">
        <w:rPr>
          <w:kern w:val="0"/>
          <w:sz w:val="24"/>
          <w:vertAlign w:val="superscript"/>
        </w:rPr>
        <w:t>[</w:t>
      </w:r>
      <w:r w:rsidRPr="00A066FD">
        <w:rPr>
          <w:rStyle w:val="a5"/>
          <w:kern w:val="0"/>
          <w:sz w:val="24"/>
        </w:rPr>
        <w:footnoteReference w:id="3"/>
      </w:r>
      <w:r w:rsidRPr="00A066FD">
        <w:rPr>
          <w:kern w:val="0"/>
          <w:sz w:val="24"/>
          <w:vertAlign w:val="superscript"/>
        </w:rPr>
        <w:t>]</w:t>
      </w:r>
      <w:r w:rsidRPr="00A066FD">
        <w:rPr>
          <w:color w:val="000000"/>
          <w:sz w:val="24"/>
        </w:rPr>
        <w:t>．此外，新加坡数学教学大纲中</w:t>
      </w:r>
      <w:r w:rsidR="00C03FA2" w:rsidRPr="00A066FD">
        <w:rPr>
          <w:rFonts w:hint="eastAsia"/>
          <w:color w:val="000000"/>
          <w:sz w:val="24"/>
        </w:rPr>
        <w:t>还</w:t>
      </w:r>
      <w:r w:rsidRPr="00A066FD">
        <w:rPr>
          <w:color w:val="000000"/>
          <w:sz w:val="24"/>
        </w:rPr>
        <w:t>指出：数学建模是建立和改进数学模型，使之代表、解释现实世界问题的过程，通过数学建模，学生可以学习数据的各种表达方式，以及选择和应用最优的数学方法和工具解决问题．</w:t>
      </w:r>
    </w:p>
    <w:p w14:paraId="61CA9147" w14:textId="69607AC0" w:rsidR="00093001" w:rsidRPr="00A066FD" w:rsidRDefault="00093001" w:rsidP="00093001">
      <w:pPr>
        <w:autoSpaceDE w:val="0"/>
        <w:autoSpaceDN w:val="0"/>
        <w:adjustRightInd w:val="0"/>
        <w:spacing w:line="440" w:lineRule="exact"/>
        <w:ind w:firstLineChars="200" w:firstLine="480"/>
        <w:jc w:val="left"/>
        <w:rPr>
          <w:kern w:val="0"/>
          <w:sz w:val="24"/>
        </w:rPr>
      </w:pPr>
      <w:r w:rsidRPr="00A066FD">
        <w:rPr>
          <w:sz w:val="24"/>
        </w:rPr>
        <w:t>在国内，</w:t>
      </w:r>
      <w:r w:rsidRPr="00A066FD">
        <w:rPr>
          <w:sz w:val="24"/>
        </w:rPr>
        <w:t>2017</w:t>
      </w:r>
      <w:r w:rsidRPr="00A066FD">
        <w:rPr>
          <w:sz w:val="24"/>
        </w:rPr>
        <w:t>年新颁发的</w:t>
      </w:r>
      <w:r w:rsidR="00492BA6" w:rsidRPr="00A066FD">
        <w:rPr>
          <w:sz w:val="24"/>
        </w:rPr>
        <w:t>《普通高中数学课程标准（</w:t>
      </w:r>
      <w:r w:rsidR="00492BA6" w:rsidRPr="00A066FD">
        <w:rPr>
          <w:rFonts w:hint="eastAsia"/>
          <w:sz w:val="24"/>
        </w:rPr>
        <w:t>2</w:t>
      </w:r>
      <w:r w:rsidR="00492BA6" w:rsidRPr="00A066FD">
        <w:rPr>
          <w:sz w:val="24"/>
        </w:rPr>
        <w:t>017</w:t>
      </w:r>
      <w:r w:rsidR="00492BA6" w:rsidRPr="00A066FD">
        <w:rPr>
          <w:rFonts w:hint="eastAsia"/>
          <w:sz w:val="24"/>
        </w:rPr>
        <w:t>年版</w:t>
      </w:r>
      <w:r w:rsidR="00492BA6" w:rsidRPr="00A066FD">
        <w:rPr>
          <w:sz w:val="24"/>
        </w:rPr>
        <w:t>）》</w:t>
      </w:r>
      <w:r w:rsidRPr="00A066FD">
        <w:rPr>
          <w:sz w:val="24"/>
          <w:vertAlign w:val="superscript"/>
        </w:rPr>
        <w:t>[</w:t>
      </w:r>
      <w:r w:rsidR="00C03FA2" w:rsidRPr="00A066FD">
        <w:rPr>
          <w:rStyle w:val="a5"/>
          <w:sz w:val="24"/>
        </w:rPr>
        <w:footnoteReference w:id="4"/>
      </w:r>
      <w:r w:rsidRPr="00A066FD">
        <w:rPr>
          <w:sz w:val="24"/>
          <w:vertAlign w:val="superscript"/>
        </w:rPr>
        <w:t>]</w:t>
      </w:r>
      <w:r w:rsidRPr="00A066FD">
        <w:rPr>
          <w:sz w:val="24"/>
        </w:rPr>
        <w:t>也将数学建模纳入了六大数学核心素养</w:t>
      </w:r>
      <w:r w:rsidRPr="00A066FD">
        <w:rPr>
          <w:kern w:val="0"/>
          <w:sz w:val="24"/>
        </w:rPr>
        <w:t>，并指出数学教育的最终目标是使学生能够用数学的眼光观察世界，用数学的思维分析世界，用数学的语言表达世界．新课标</w:t>
      </w:r>
      <w:r w:rsidR="00492BA6" w:rsidRPr="00A066FD">
        <w:rPr>
          <w:rFonts w:hint="eastAsia"/>
          <w:kern w:val="0"/>
          <w:sz w:val="24"/>
        </w:rPr>
        <w:t>中还</w:t>
      </w:r>
      <w:r w:rsidRPr="00A066FD">
        <w:rPr>
          <w:kern w:val="0"/>
          <w:sz w:val="24"/>
        </w:rPr>
        <w:t>主张数学教育应逐渐从</w:t>
      </w:r>
      <w:r w:rsidRPr="00A066FD">
        <w:rPr>
          <w:rFonts w:ascii="宋体" w:hAnsi="宋体"/>
          <w:kern w:val="0"/>
          <w:sz w:val="24"/>
        </w:rPr>
        <w:t>“知识立意”转变为“素养立意”，</w:t>
      </w:r>
      <w:r w:rsidRPr="00A066FD">
        <w:rPr>
          <w:kern w:val="0"/>
          <w:sz w:val="24"/>
        </w:rPr>
        <w:t>使学生具备能够适应终身发展和社会发展需要的必备品格和关键能力</w:t>
      </w:r>
      <w:bookmarkStart w:id="7" w:name="OLE_LINK55"/>
      <w:r w:rsidRPr="00A066FD">
        <w:rPr>
          <w:kern w:val="0"/>
          <w:sz w:val="24"/>
        </w:rPr>
        <w:t>．</w:t>
      </w:r>
      <w:bookmarkEnd w:id="7"/>
      <w:r w:rsidRPr="00A066FD">
        <w:rPr>
          <w:kern w:val="0"/>
          <w:sz w:val="24"/>
        </w:rPr>
        <w:t>其中数学建模能力是一个综合性的能力，一个完整的数学建模过程包含着数学抽象、数学运算、逻辑推理、数据处理、直观想象等环节，因此，不论从新课程落地的需要，还是从学生终身发展的需要，培养和发展学生的数学建模能力都应该是教学过程中需要重点关注的．</w:t>
      </w:r>
    </w:p>
    <w:p w14:paraId="33342AEF" w14:textId="1DAECD77" w:rsidR="00093001" w:rsidRPr="00A066FD" w:rsidRDefault="00093001" w:rsidP="00E300DE">
      <w:pPr>
        <w:autoSpaceDE w:val="0"/>
        <w:autoSpaceDN w:val="0"/>
        <w:adjustRightInd w:val="0"/>
        <w:spacing w:line="440" w:lineRule="exact"/>
        <w:outlineLvl w:val="1"/>
        <w:rPr>
          <w:b/>
          <w:bCs/>
          <w:sz w:val="24"/>
        </w:rPr>
      </w:pPr>
      <w:r w:rsidRPr="00A066FD">
        <w:rPr>
          <w:b/>
          <w:bCs/>
          <w:sz w:val="24"/>
        </w:rPr>
        <w:t>1.2</w:t>
      </w:r>
      <w:r w:rsidR="00E300DE" w:rsidRPr="00A066FD">
        <w:rPr>
          <w:b/>
          <w:bCs/>
          <w:sz w:val="24"/>
        </w:rPr>
        <w:tab/>
      </w:r>
      <w:r w:rsidRPr="00A066FD">
        <w:rPr>
          <w:rFonts w:hint="eastAsia"/>
          <w:b/>
          <w:bCs/>
          <w:sz w:val="24"/>
        </w:rPr>
        <w:t>国内数学建模</w:t>
      </w:r>
      <w:r w:rsidR="000A0A80" w:rsidRPr="00A066FD">
        <w:rPr>
          <w:rFonts w:hint="eastAsia"/>
          <w:b/>
          <w:bCs/>
          <w:sz w:val="24"/>
        </w:rPr>
        <w:t>课程实施成效不佳</w:t>
      </w:r>
    </w:p>
    <w:p w14:paraId="735FDA01" w14:textId="77777777" w:rsidR="00093001" w:rsidRPr="00A066FD" w:rsidRDefault="00093001" w:rsidP="00093001">
      <w:pPr>
        <w:autoSpaceDE w:val="0"/>
        <w:autoSpaceDN w:val="0"/>
        <w:adjustRightInd w:val="0"/>
        <w:spacing w:line="440" w:lineRule="exact"/>
        <w:ind w:firstLineChars="200" w:firstLine="480"/>
        <w:rPr>
          <w:kern w:val="0"/>
          <w:sz w:val="24"/>
        </w:rPr>
      </w:pPr>
      <w:r w:rsidRPr="00A066FD">
        <w:rPr>
          <w:color w:val="000000"/>
          <w:sz w:val="24"/>
        </w:rPr>
        <w:t>早在</w:t>
      </w:r>
      <w:r w:rsidRPr="00A066FD">
        <w:rPr>
          <w:color w:val="000000"/>
          <w:sz w:val="24"/>
        </w:rPr>
        <w:t>2003</w:t>
      </w:r>
      <w:r w:rsidRPr="00A066FD">
        <w:rPr>
          <w:color w:val="000000"/>
          <w:sz w:val="24"/>
        </w:rPr>
        <w:t>年，《普通高中数学课程标准（实验）》就已经将数学建模内容纳入</w:t>
      </w:r>
      <w:r w:rsidRPr="00A066FD">
        <w:rPr>
          <w:color w:val="000000"/>
          <w:sz w:val="24"/>
        </w:rPr>
        <w:lastRenderedPageBreak/>
        <w:t>了高中数学课程</w:t>
      </w:r>
      <w:r w:rsidRPr="00A066FD">
        <w:rPr>
          <w:color w:val="000000"/>
          <w:sz w:val="24"/>
          <w:vertAlign w:val="superscript"/>
        </w:rPr>
        <w:t>[</w:t>
      </w:r>
      <w:bookmarkStart w:id="8" w:name="_Ref521518903"/>
      <w:r w:rsidRPr="00A066FD">
        <w:rPr>
          <w:rStyle w:val="a5"/>
          <w:color w:val="000000"/>
          <w:sz w:val="24"/>
        </w:rPr>
        <w:footnoteReference w:id="5"/>
      </w:r>
      <w:bookmarkEnd w:id="8"/>
      <w:r w:rsidRPr="00A066FD">
        <w:rPr>
          <w:color w:val="000000"/>
          <w:sz w:val="24"/>
          <w:vertAlign w:val="superscript"/>
        </w:rPr>
        <w:t>]</w:t>
      </w:r>
      <w:r w:rsidRPr="00A066FD">
        <w:rPr>
          <w:color w:val="000000"/>
          <w:sz w:val="24"/>
        </w:rPr>
        <w:t>，并提出了原则性的实施要求与建议．然而，十几年来的教育实践表明，尽管中国高中数学建模课程实施取得了一定成效，但其效果并不尽人意</w:t>
      </w:r>
      <w:r w:rsidRPr="00A066FD">
        <w:rPr>
          <w:color w:val="000000"/>
          <w:sz w:val="24"/>
          <w:vertAlign w:val="superscript"/>
        </w:rPr>
        <w:t>[</w:t>
      </w:r>
      <w:r w:rsidRPr="00A066FD">
        <w:rPr>
          <w:rStyle w:val="a5"/>
          <w:sz w:val="24"/>
        </w:rPr>
        <w:footnoteReference w:id="6"/>
      </w:r>
      <w:r w:rsidRPr="00A066FD">
        <w:rPr>
          <w:color w:val="000000"/>
          <w:sz w:val="24"/>
          <w:vertAlign w:val="superscript"/>
        </w:rPr>
        <w:t>]</w:t>
      </w:r>
      <w:r w:rsidRPr="00A066FD">
        <w:rPr>
          <w:sz w:val="24"/>
        </w:rPr>
        <w:t>．究其原因是多方面的，一是学习任务重，高考压力大，教师和学生均没有时间和精力开展数学建模活动．二是数学建模涉及的问题常常是未经过数学抽象的实际问题，建模的过程中不仅要用到数学知识，还会用到物理、生物以及日常生活知识，有时还需使用计算机知识进行处理等等，对中学一线教师提出了极大的挑战</w:t>
      </w:r>
      <w:r w:rsidRPr="00A066FD">
        <w:rPr>
          <w:sz w:val="24"/>
          <w:vertAlign w:val="superscript"/>
        </w:rPr>
        <w:t>[</w:t>
      </w:r>
      <w:bookmarkStart w:id="9" w:name="_Ref134824006"/>
      <w:r w:rsidRPr="00A066FD">
        <w:rPr>
          <w:rStyle w:val="a5"/>
          <w:sz w:val="24"/>
        </w:rPr>
        <w:footnoteReference w:id="7"/>
      </w:r>
      <w:bookmarkEnd w:id="9"/>
      <w:r w:rsidRPr="00A066FD">
        <w:rPr>
          <w:sz w:val="24"/>
          <w:vertAlign w:val="superscript"/>
        </w:rPr>
        <w:t>]</w:t>
      </w:r>
      <w:r w:rsidRPr="00A066FD">
        <w:rPr>
          <w:sz w:val="24"/>
        </w:rPr>
        <w:t>．三是</w:t>
      </w:r>
      <w:r w:rsidRPr="00A066FD">
        <w:rPr>
          <w:kern w:val="0"/>
          <w:sz w:val="24"/>
        </w:rPr>
        <w:t>高考作为中学教学指挥棒对学生数学建模能力的考查严重欠缺，社会、学校、教师、学生不重视数学建模，对数学建模能力的研究仅停留在纸上．</w:t>
      </w:r>
    </w:p>
    <w:p w14:paraId="3F3B47A2" w14:textId="77777777" w:rsidR="00093001" w:rsidRPr="00A066FD" w:rsidRDefault="00093001" w:rsidP="00E300DE">
      <w:pPr>
        <w:outlineLvl w:val="0"/>
        <w:rPr>
          <w:b/>
          <w:sz w:val="28"/>
          <w:szCs w:val="28"/>
        </w:rPr>
      </w:pPr>
      <w:r w:rsidRPr="00A066FD">
        <w:rPr>
          <w:b/>
          <w:sz w:val="28"/>
          <w:szCs w:val="28"/>
        </w:rPr>
        <w:t>2</w:t>
      </w:r>
      <w:r w:rsidR="00E300DE" w:rsidRPr="00A066FD">
        <w:rPr>
          <w:b/>
          <w:sz w:val="28"/>
          <w:szCs w:val="28"/>
        </w:rPr>
        <w:tab/>
      </w:r>
      <w:r w:rsidRPr="00A066FD">
        <w:rPr>
          <w:b/>
          <w:sz w:val="28"/>
          <w:szCs w:val="28"/>
        </w:rPr>
        <w:t>概念界定</w:t>
      </w:r>
    </w:p>
    <w:p w14:paraId="6037E1A6" w14:textId="77777777" w:rsidR="00880D94" w:rsidRPr="00A066FD" w:rsidRDefault="00880D94" w:rsidP="00E300DE">
      <w:pPr>
        <w:autoSpaceDE w:val="0"/>
        <w:autoSpaceDN w:val="0"/>
        <w:adjustRightInd w:val="0"/>
        <w:spacing w:line="440" w:lineRule="exact"/>
        <w:outlineLvl w:val="1"/>
        <w:rPr>
          <w:b/>
          <w:bCs/>
          <w:sz w:val="24"/>
        </w:rPr>
      </w:pPr>
      <w:r w:rsidRPr="00A066FD">
        <w:rPr>
          <w:b/>
          <w:bCs/>
          <w:sz w:val="24"/>
        </w:rPr>
        <w:t>2.1</w:t>
      </w:r>
      <w:r w:rsidR="00E300DE" w:rsidRPr="00A066FD">
        <w:rPr>
          <w:b/>
          <w:bCs/>
          <w:sz w:val="24"/>
        </w:rPr>
        <w:tab/>
      </w:r>
      <w:r w:rsidRPr="00A066FD">
        <w:rPr>
          <w:b/>
          <w:bCs/>
          <w:sz w:val="24"/>
        </w:rPr>
        <w:t>数学建模的内涵</w:t>
      </w:r>
    </w:p>
    <w:p w14:paraId="5AD8884D" w14:textId="4B831460" w:rsidR="00880D94" w:rsidRPr="00A066FD" w:rsidRDefault="00880D94" w:rsidP="00E3778C">
      <w:pPr>
        <w:spacing w:line="440" w:lineRule="exact"/>
        <w:ind w:rightChars="-51" w:right="-107" w:firstLineChars="200" w:firstLine="480"/>
        <w:rPr>
          <w:color w:val="000000"/>
          <w:sz w:val="24"/>
        </w:rPr>
      </w:pPr>
      <w:r w:rsidRPr="00A066FD">
        <w:rPr>
          <w:sz w:val="24"/>
        </w:rPr>
        <w:t>从问题情境到数学模型的过程称为数学建模</w:t>
      </w:r>
      <w:r w:rsidRPr="00A066FD">
        <w:rPr>
          <w:color w:val="000000"/>
          <w:kern w:val="0"/>
          <w:sz w:val="24"/>
        </w:rPr>
        <w:t>（</w:t>
      </w:r>
      <w:r w:rsidRPr="00A066FD">
        <w:rPr>
          <w:iCs/>
          <w:color w:val="000000"/>
          <w:kern w:val="0"/>
          <w:sz w:val="24"/>
        </w:rPr>
        <w:t>mathematical modelling</w:t>
      </w:r>
      <w:r w:rsidRPr="00A066FD">
        <w:rPr>
          <w:iCs/>
          <w:color w:val="000000"/>
          <w:kern w:val="0"/>
          <w:sz w:val="24"/>
        </w:rPr>
        <w:t>）</w:t>
      </w:r>
      <w:r w:rsidRPr="00A066FD">
        <w:rPr>
          <w:sz w:val="24"/>
        </w:rPr>
        <w:t>．</w:t>
      </w:r>
      <w:r w:rsidRPr="00A066FD">
        <w:rPr>
          <w:color w:val="000000"/>
          <w:sz w:val="24"/>
        </w:rPr>
        <w:t>数学建模构建了现实世界与数学世界之间的桥梁，是数学应用的重要形式，但二者侧重点不同．数学建模关注的是从现实世界到数学世界的过程并且着重强调相关过程；数学应用关注的是从数学世界到现实世界的过程并且强调所涉及的对象，特别是现实世界中那些可以利用数学工具进行处理或者存在相关的数学模型来解决的内容．</w:t>
      </w:r>
      <w:r w:rsidRPr="00A066FD">
        <w:rPr>
          <w:rStyle w:val="fontstyle01"/>
          <w:rFonts w:ascii="Times New Roman" w:hAnsi="Times New Roman" w:hint="default"/>
          <w:sz w:val="24"/>
          <w:szCs w:val="24"/>
        </w:rPr>
        <w:t>具体而言，数学建模是对现实问题进行抽象，用数学语言表达和解决问题的过程．即以现实生活中的问题为起点，将问题简化或结构化，然后将数学外部世界中的问题映射到数学</w:t>
      </w:r>
      <w:r w:rsidRPr="00A066FD">
        <w:rPr>
          <w:color w:val="000000"/>
          <w:sz w:val="24"/>
        </w:rPr>
        <w:t>内部世界，接着进行数学计算，继而将得到的数学结果重新解释为现实情况．此外，如果问题解决方案差强人意，就需要</w:t>
      </w:r>
      <w:r w:rsidR="009F3788" w:rsidRPr="00A066FD">
        <w:rPr>
          <w:rFonts w:hint="eastAsia"/>
          <w:color w:val="000000"/>
          <w:sz w:val="24"/>
        </w:rPr>
        <w:t>重新开启</w:t>
      </w:r>
      <w:r w:rsidRPr="00A066FD">
        <w:rPr>
          <w:color w:val="000000"/>
          <w:sz w:val="24"/>
        </w:rPr>
        <w:t>建模过程．</w:t>
      </w:r>
    </w:p>
    <w:p w14:paraId="3FF1DA7F" w14:textId="77777777" w:rsidR="00880D94" w:rsidRPr="00A066FD" w:rsidRDefault="00880D94" w:rsidP="00E3778C">
      <w:pPr>
        <w:spacing w:line="440" w:lineRule="exact"/>
        <w:ind w:firstLineChars="200" w:firstLine="480"/>
        <w:rPr>
          <w:color w:val="000000"/>
          <w:sz w:val="24"/>
        </w:rPr>
      </w:pPr>
      <w:r w:rsidRPr="00A066FD">
        <w:rPr>
          <w:noProof/>
          <w:sz w:val="24"/>
        </w:rPr>
        <mc:AlternateContent>
          <mc:Choice Requires="wpg">
            <w:drawing>
              <wp:anchor distT="0" distB="0" distL="114300" distR="114300" simplePos="0" relativeHeight="251659264" behindDoc="0" locked="0" layoutInCell="1" allowOverlap="1" wp14:anchorId="1F0DB51C" wp14:editId="6BE9C0DF">
                <wp:simplePos x="0" y="0"/>
                <wp:positionH relativeFrom="column">
                  <wp:posOffset>2141220</wp:posOffset>
                </wp:positionH>
                <wp:positionV relativeFrom="paragraph">
                  <wp:posOffset>295275</wp:posOffset>
                </wp:positionV>
                <wp:extent cx="3040380" cy="1703070"/>
                <wp:effectExtent l="0" t="0" r="7620" b="0"/>
                <wp:wrapSquare wrapText="bothSides"/>
                <wp:docPr id="31" name="组合 31"/>
                <wp:cNvGraphicFramePr/>
                <a:graphic xmlns:a="http://schemas.openxmlformats.org/drawingml/2006/main">
                  <a:graphicData uri="http://schemas.microsoft.com/office/word/2010/wordprocessingGroup">
                    <wpg:wgp>
                      <wpg:cNvGrpSpPr/>
                      <wpg:grpSpPr>
                        <a:xfrm>
                          <a:off x="0" y="0"/>
                          <a:ext cx="3040380" cy="1703070"/>
                          <a:chOff x="5413" y="9388"/>
                          <a:chExt cx="4788" cy="2682"/>
                        </a:xfrm>
                      </wpg:grpSpPr>
                      <pic:pic xmlns:pic="http://schemas.openxmlformats.org/drawingml/2006/picture">
                        <pic:nvPicPr>
                          <pic:cNvPr id="29" name="图片 3"/>
                          <pic:cNvPicPr>
                            <a:picLocks noChangeAspect="1"/>
                          </pic:cNvPicPr>
                        </pic:nvPicPr>
                        <pic:blipFill>
                          <a:blip r:embed="rId8"/>
                          <a:stretch>
                            <a:fillRect/>
                          </a:stretch>
                        </pic:blipFill>
                        <pic:spPr>
                          <a:xfrm>
                            <a:off x="5413" y="9388"/>
                            <a:ext cx="4788" cy="2231"/>
                          </a:xfrm>
                          <a:prstGeom prst="rect">
                            <a:avLst/>
                          </a:prstGeom>
                          <a:noFill/>
                          <a:ln>
                            <a:noFill/>
                          </a:ln>
                        </pic:spPr>
                      </pic:pic>
                      <wps:wsp>
                        <wps:cNvPr id="30" name="文本框 30"/>
                        <wps:cNvSpPr txBox="1"/>
                        <wps:spPr>
                          <a:xfrm>
                            <a:off x="6947" y="11634"/>
                            <a:ext cx="2161" cy="436"/>
                          </a:xfrm>
                          <a:prstGeom prst="rect">
                            <a:avLst/>
                          </a:prstGeom>
                          <a:noFill/>
                          <a:ln>
                            <a:noFill/>
                          </a:ln>
                        </wps:spPr>
                        <wps:txbx>
                          <w:txbxContent>
                            <w:p w14:paraId="1756D4BD" w14:textId="77777777" w:rsidR="00880D94" w:rsidRDefault="00880D94" w:rsidP="00880D94">
                              <w:pPr>
                                <w:rPr>
                                  <w:sz w:val="18"/>
                                  <w:szCs w:val="18"/>
                                </w:rPr>
                              </w:pPr>
                              <w:r>
                                <w:rPr>
                                  <w:rFonts w:hint="eastAsia"/>
                                  <w:sz w:val="18"/>
                                  <w:szCs w:val="18"/>
                                </w:rPr>
                                <w:t>图</w:t>
                              </w:r>
                              <w:r>
                                <w:rPr>
                                  <w:rFonts w:hint="eastAsia"/>
                                  <w:b/>
                                  <w:sz w:val="18"/>
                                  <w:szCs w:val="18"/>
                                </w:rPr>
                                <w:t>1</w:t>
                              </w:r>
                              <w:r w:rsidR="00472540">
                                <w:rPr>
                                  <w:b/>
                                  <w:sz w:val="18"/>
                                  <w:szCs w:val="18"/>
                                </w:rPr>
                                <w:t xml:space="preserve"> </w:t>
                              </w:r>
                              <w:r w:rsidR="00472540" w:rsidRPr="00472540">
                                <w:rPr>
                                  <w:rFonts w:hint="eastAsia"/>
                                  <w:bCs/>
                                  <w:sz w:val="18"/>
                                  <w:szCs w:val="18"/>
                                </w:rPr>
                                <w:t>建模七循环</w:t>
                              </w:r>
                              <w:r w:rsidR="00472540">
                                <w:rPr>
                                  <w:rFonts w:hint="eastAsia"/>
                                  <w:bCs/>
                                  <w:sz w:val="18"/>
                                  <w:szCs w:val="18"/>
                                </w:rPr>
                                <w:t>过程</w:t>
                              </w:r>
                            </w:p>
                          </w:txbxContent>
                        </wps:txbx>
                        <wps:bodyPr upright="1"/>
                      </wps:wsp>
                    </wpg:wgp>
                  </a:graphicData>
                </a:graphic>
                <wp14:sizeRelV relativeFrom="margin">
                  <wp14:pctHeight>0</wp14:pctHeight>
                </wp14:sizeRelV>
              </wp:anchor>
            </w:drawing>
          </mc:Choice>
          <mc:Fallback>
            <w:pict>
              <v:group w14:anchorId="1F0DB51C" id="组合 31" o:spid="_x0000_s1026" style="position:absolute;left:0;text-align:left;margin-left:168.6pt;margin-top:23.25pt;width:239.4pt;height:134.1pt;z-index:251659264;mso-height-relative:margin" coordorigin="5413,9388" coordsize="4788,2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5413;top:9388;width:4788;height:2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">
                  <v:imagedata r:id="rId9" o:title=""/>
                </v:shape>
                <v:shapetype id="_x0000_t202" coordsize="21600,21600" o:spt="202" path="m,l,21600r21600,l21600,xe">
                  <v:stroke joinstyle="miter"/>
                  <v:path gradientshapeok="t" o:connecttype="rect"/>
                </v:shapetype>
                <v:shape id="文本框 30" o:spid="_x0000_s1028" type="#_x0000_t202" style="position:absolute;left:6947;top:11634;width:216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1756D4BD" w14:textId="77777777" w:rsidR="00880D94" w:rsidRDefault="00880D94" w:rsidP="00880D94">
                        <w:pPr>
                          <w:rPr>
                            <w:sz w:val="18"/>
                            <w:szCs w:val="18"/>
                          </w:rPr>
                        </w:pPr>
                        <w:r>
                          <w:rPr>
                            <w:rFonts w:hint="eastAsia"/>
                            <w:sz w:val="18"/>
                            <w:szCs w:val="18"/>
                          </w:rPr>
                          <w:t>图</w:t>
                        </w:r>
                        <w:r>
                          <w:rPr>
                            <w:rFonts w:hint="eastAsia"/>
                            <w:b/>
                            <w:sz w:val="18"/>
                            <w:szCs w:val="18"/>
                          </w:rPr>
                          <w:t>1</w:t>
                        </w:r>
                        <w:r w:rsidR="00472540">
                          <w:rPr>
                            <w:b/>
                            <w:sz w:val="18"/>
                            <w:szCs w:val="18"/>
                          </w:rPr>
                          <w:t xml:space="preserve"> </w:t>
                        </w:r>
                        <w:r w:rsidR="00472540" w:rsidRPr="00472540">
                          <w:rPr>
                            <w:rFonts w:hint="eastAsia"/>
                            <w:bCs/>
                            <w:sz w:val="18"/>
                            <w:szCs w:val="18"/>
                          </w:rPr>
                          <w:t>建模七循环</w:t>
                        </w:r>
                        <w:r w:rsidR="00472540">
                          <w:rPr>
                            <w:rFonts w:hint="eastAsia"/>
                            <w:bCs/>
                            <w:sz w:val="18"/>
                            <w:szCs w:val="18"/>
                          </w:rPr>
                          <w:t>过程</w:t>
                        </w:r>
                      </w:p>
                    </w:txbxContent>
                  </v:textbox>
                </v:shape>
                <w10:wrap type="square"/>
              </v:group>
            </w:pict>
          </mc:Fallback>
        </mc:AlternateContent>
      </w:r>
      <w:r w:rsidRPr="00A066FD">
        <w:rPr>
          <w:color w:val="000000"/>
          <w:sz w:val="24"/>
        </w:rPr>
        <w:t>2007</w:t>
      </w:r>
      <w:r w:rsidRPr="00A066FD">
        <w:rPr>
          <w:color w:val="000000"/>
          <w:sz w:val="24"/>
        </w:rPr>
        <w:t>年，</w:t>
      </w:r>
      <w:r w:rsidRPr="00A066FD">
        <w:rPr>
          <w:color w:val="000000"/>
          <w:sz w:val="24"/>
        </w:rPr>
        <w:t>Blum</w:t>
      </w:r>
      <w:r w:rsidRPr="00A066FD">
        <w:rPr>
          <w:color w:val="000000"/>
          <w:sz w:val="24"/>
        </w:rPr>
        <w:t>和</w:t>
      </w:r>
      <w:r w:rsidRPr="00A066FD">
        <w:rPr>
          <w:color w:val="000000"/>
          <w:sz w:val="24"/>
        </w:rPr>
        <w:t>Leiß</w:t>
      </w:r>
      <w:r w:rsidRPr="00A066FD">
        <w:rPr>
          <w:color w:val="000000"/>
          <w:sz w:val="24"/>
        </w:rPr>
        <w:t>提出了建模七循环过程，将建模活动理想化为</w:t>
      </w:r>
      <w:r w:rsidRPr="00A066FD">
        <w:rPr>
          <w:color w:val="000000"/>
          <w:sz w:val="24"/>
        </w:rPr>
        <w:t>7</w:t>
      </w:r>
      <w:r w:rsidRPr="00A066FD">
        <w:rPr>
          <w:color w:val="000000"/>
          <w:sz w:val="24"/>
        </w:rPr>
        <w:t>个子过程（图</w:t>
      </w:r>
      <w:r w:rsidRPr="00A066FD">
        <w:rPr>
          <w:color w:val="000000"/>
          <w:sz w:val="24"/>
        </w:rPr>
        <w:t>1</w:t>
      </w:r>
      <w:r w:rsidRPr="00A066FD">
        <w:rPr>
          <w:color w:val="000000"/>
          <w:sz w:val="24"/>
        </w:rPr>
        <w:t>）：（</w:t>
      </w:r>
      <w:r w:rsidRPr="00A066FD">
        <w:rPr>
          <w:color w:val="000000"/>
          <w:sz w:val="24"/>
        </w:rPr>
        <w:t>1</w:t>
      </w:r>
      <w:r w:rsidRPr="00A066FD">
        <w:rPr>
          <w:color w:val="000000"/>
          <w:sz w:val="24"/>
        </w:rPr>
        <w:t>）理解问题并构造一</w:t>
      </w:r>
      <w:r w:rsidRPr="00A066FD">
        <w:rPr>
          <w:rFonts w:ascii="宋体" w:hAnsi="宋体"/>
          <w:color w:val="000000"/>
          <w:sz w:val="24"/>
        </w:rPr>
        <w:t>个“情境模型”；</w:t>
      </w:r>
      <w:r w:rsidRPr="00A066FD">
        <w:rPr>
          <w:color w:val="000000"/>
          <w:sz w:val="24"/>
        </w:rPr>
        <w:t>（</w:t>
      </w:r>
      <w:r w:rsidRPr="00A066FD">
        <w:rPr>
          <w:color w:val="000000"/>
          <w:sz w:val="24"/>
        </w:rPr>
        <w:t>2</w:t>
      </w:r>
      <w:r w:rsidRPr="00A066FD">
        <w:rPr>
          <w:color w:val="000000"/>
          <w:sz w:val="24"/>
        </w:rPr>
        <w:t>）简化情境模型，从而构</w:t>
      </w:r>
      <w:r w:rsidRPr="00A066FD">
        <w:rPr>
          <w:rFonts w:ascii="宋体" w:hAnsi="宋体"/>
          <w:color w:val="000000"/>
          <w:sz w:val="24"/>
        </w:rPr>
        <w:t>建“现实模型”</w:t>
      </w:r>
      <w:r w:rsidRPr="00A066FD">
        <w:rPr>
          <w:color w:val="000000"/>
          <w:sz w:val="24"/>
        </w:rPr>
        <w:t>；（</w:t>
      </w:r>
      <w:r w:rsidRPr="00A066FD">
        <w:rPr>
          <w:color w:val="000000"/>
          <w:sz w:val="24"/>
        </w:rPr>
        <w:t>3</w:t>
      </w:r>
      <w:r w:rsidRPr="00A066FD">
        <w:rPr>
          <w:color w:val="000000"/>
          <w:sz w:val="24"/>
        </w:rPr>
        <w:t>）数学化，即将现实模型转化为数学模型；（</w:t>
      </w:r>
      <w:r w:rsidRPr="00A066FD">
        <w:rPr>
          <w:color w:val="000000"/>
          <w:sz w:val="24"/>
        </w:rPr>
        <w:t>4</w:t>
      </w:r>
      <w:r w:rsidRPr="00A066FD">
        <w:rPr>
          <w:color w:val="000000"/>
          <w:sz w:val="24"/>
        </w:rPr>
        <w:t>）应用数学工具得到数学结果；（</w:t>
      </w:r>
      <w:r w:rsidRPr="00A066FD">
        <w:rPr>
          <w:color w:val="000000"/>
          <w:sz w:val="24"/>
        </w:rPr>
        <w:t>5</w:t>
      </w:r>
      <w:r w:rsidRPr="00A066FD">
        <w:rPr>
          <w:color w:val="000000"/>
          <w:sz w:val="24"/>
        </w:rPr>
        <w:t>）将数学结果反射到数学外部世界，即在原来的现实情境中</w:t>
      </w:r>
      <w:r w:rsidRPr="00A066FD">
        <w:rPr>
          <w:rFonts w:ascii="宋体" w:hAnsi="宋体"/>
          <w:color w:val="000000"/>
          <w:sz w:val="24"/>
        </w:rPr>
        <w:t>“解释”数</w:t>
      </w:r>
      <w:r w:rsidRPr="00A066FD">
        <w:rPr>
          <w:color w:val="000000"/>
          <w:sz w:val="24"/>
        </w:rPr>
        <w:t>学结果，从而解决实际问题；（</w:t>
      </w:r>
      <w:r w:rsidRPr="00A066FD">
        <w:rPr>
          <w:color w:val="000000"/>
          <w:sz w:val="24"/>
        </w:rPr>
        <w:t>6</w:t>
      </w:r>
      <w:r w:rsidRPr="00A066FD">
        <w:rPr>
          <w:color w:val="000000"/>
          <w:sz w:val="24"/>
        </w:rPr>
        <w:t>）结合原</w:t>
      </w:r>
      <w:r w:rsidRPr="00A066FD">
        <w:rPr>
          <w:color w:val="000000"/>
          <w:sz w:val="24"/>
        </w:rPr>
        <w:lastRenderedPageBreak/>
        <w:t>来的情境验证数学结果，如果答案差强人意，从第</w:t>
      </w:r>
      <w:r w:rsidRPr="00A066FD">
        <w:rPr>
          <w:color w:val="000000"/>
          <w:sz w:val="24"/>
        </w:rPr>
        <w:t>2</w:t>
      </w:r>
      <w:r w:rsidRPr="00A066FD">
        <w:rPr>
          <w:color w:val="000000"/>
          <w:sz w:val="24"/>
        </w:rPr>
        <w:t>步开始重新进行建模过程；（</w:t>
      </w:r>
      <w:r w:rsidRPr="00A066FD">
        <w:rPr>
          <w:color w:val="000000"/>
          <w:sz w:val="24"/>
        </w:rPr>
        <w:t>7</w:t>
      </w:r>
      <w:r w:rsidRPr="00A066FD">
        <w:rPr>
          <w:color w:val="000000"/>
          <w:sz w:val="24"/>
        </w:rPr>
        <w:t>）介绍问题解决方案，并与他人交流．本研究将上述过程进行了合并，认为数学建模包含模型的简化与构建、模型的求解以及模型的解释与评价三个子过程．</w:t>
      </w:r>
    </w:p>
    <w:p w14:paraId="3C5822E3" w14:textId="77777777" w:rsidR="00880D94" w:rsidRPr="00A066FD" w:rsidRDefault="00880D94" w:rsidP="00E300DE">
      <w:pPr>
        <w:autoSpaceDE w:val="0"/>
        <w:autoSpaceDN w:val="0"/>
        <w:adjustRightInd w:val="0"/>
        <w:spacing w:line="440" w:lineRule="exact"/>
        <w:outlineLvl w:val="1"/>
        <w:rPr>
          <w:b/>
          <w:bCs/>
          <w:sz w:val="24"/>
        </w:rPr>
      </w:pPr>
      <w:r w:rsidRPr="00A066FD">
        <w:rPr>
          <w:b/>
          <w:bCs/>
          <w:sz w:val="24"/>
        </w:rPr>
        <w:t>2</w:t>
      </w:r>
      <w:r w:rsidR="00E3778C" w:rsidRPr="00A066FD">
        <w:rPr>
          <w:rFonts w:hint="eastAsia"/>
          <w:b/>
          <w:bCs/>
          <w:sz w:val="24"/>
        </w:rPr>
        <w:t>.</w:t>
      </w:r>
      <w:r w:rsidRPr="00A066FD">
        <w:rPr>
          <w:b/>
          <w:bCs/>
          <w:sz w:val="24"/>
        </w:rPr>
        <w:t>2</w:t>
      </w:r>
      <w:r w:rsidR="009F3788" w:rsidRPr="00A066FD">
        <w:rPr>
          <w:b/>
          <w:bCs/>
          <w:sz w:val="24"/>
        </w:rPr>
        <w:tab/>
      </w:r>
      <w:r w:rsidRPr="00A066FD">
        <w:rPr>
          <w:b/>
          <w:bCs/>
          <w:sz w:val="24"/>
        </w:rPr>
        <w:t>数学建模能力</w:t>
      </w:r>
    </w:p>
    <w:p w14:paraId="1C3F35C2" w14:textId="77777777" w:rsidR="00880D94" w:rsidRPr="00A066FD" w:rsidRDefault="00880D94" w:rsidP="00E3778C">
      <w:pPr>
        <w:spacing w:line="440" w:lineRule="exact"/>
        <w:ind w:rightChars="-51" w:right="-107" w:firstLineChars="200" w:firstLine="480"/>
        <w:rPr>
          <w:color w:val="000000"/>
          <w:sz w:val="24"/>
        </w:rPr>
      </w:pPr>
      <w:r w:rsidRPr="00A066FD">
        <w:rPr>
          <w:sz w:val="24"/>
        </w:rPr>
        <w:t>对于数学建模能力，多数研究者倾向于将其定义为进行建模过程所需要的数学能力，即以过程为导向划分数学建模子能力</w:t>
      </w:r>
      <w:r w:rsidRPr="00A066FD">
        <w:rPr>
          <w:color w:val="000000"/>
          <w:sz w:val="24"/>
        </w:rPr>
        <w:t>．这里列举三个具有典型性的能力划分：</w:t>
      </w:r>
    </w:p>
    <w:p w14:paraId="3FFE1E68" w14:textId="77777777" w:rsidR="00880D94" w:rsidRPr="00A066FD" w:rsidRDefault="00880D94" w:rsidP="00E3778C">
      <w:pPr>
        <w:spacing w:line="440" w:lineRule="exact"/>
        <w:ind w:firstLineChars="200" w:firstLine="480"/>
        <w:rPr>
          <w:color w:val="000000"/>
          <w:sz w:val="24"/>
        </w:rPr>
      </w:pPr>
      <w:r w:rsidRPr="00A066FD">
        <w:rPr>
          <w:color w:val="000000"/>
          <w:sz w:val="24"/>
        </w:rPr>
        <w:t>（</w:t>
      </w:r>
      <w:r w:rsidRPr="00A066FD">
        <w:rPr>
          <w:color w:val="000000"/>
          <w:sz w:val="24"/>
        </w:rPr>
        <w:t>1</w:t>
      </w:r>
      <w:r w:rsidRPr="00A066FD">
        <w:rPr>
          <w:color w:val="000000"/>
          <w:sz w:val="24"/>
        </w:rPr>
        <w:t>）</w:t>
      </w:r>
      <w:r w:rsidRPr="00A066FD">
        <w:rPr>
          <w:color w:val="000000"/>
          <w:sz w:val="24"/>
        </w:rPr>
        <w:t>PISA</w:t>
      </w:r>
      <w:r w:rsidR="009F3788" w:rsidRPr="00A066FD">
        <w:rPr>
          <w:color w:val="000000"/>
          <w:sz w:val="24"/>
        </w:rPr>
        <w:t xml:space="preserve"> </w:t>
      </w:r>
      <w:r w:rsidRPr="00A066FD">
        <w:rPr>
          <w:color w:val="000000"/>
          <w:sz w:val="24"/>
        </w:rPr>
        <w:t>2015</w:t>
      </w:r>
      <w:r w:rsidRPr="00A066FD">
        <w:rPr>
          <w:color w:val="000000"/>
          <w:sz w:val="24"/>
        </w:rPr>
        <w:t>用</w:t>
      </w:r>
      <w:r w:rsidRPr="00A066FD">
        <w:rPr>
          <w:rFonts w:ascii="宋体" w:hAnsi="宋体"/>
          <w:color w:val="000000"/>
          <w:sz w:val="24"/>
        </w:rPr>
        <w:t>“表述</w:t>
      </w:r>
      <w:r w:rsidRPr="00A066FD">
        <w:rPr>
          <w:color w:val="000000"/>
          <w:sz w:val="24"/>
        </w:rPr>
        <w:t>（</w:t>
      </w:r>
      <w:r w:rsidRPr="00A066FD">
        <w:rPr>
          <w:color w:val="000000"/>
          <w:sz w:val="24"/>
        </w:rPr>
        <w:t>formulate</w:t>
      </w:r>
      <w:r w:rsidRPr="00A066FD">
        <w:rPr>
          <w:color w:val="000000"/>
          <w:sz w:val="24"/>
        </w:rPr>
        <w:t>）</w:t>
      </w:r>
      <w:r w:rsidRPr="00A066FD">
        <w:rPr>
          <w:rFonts w:ascii="宋体" w:hAnsi="宋体"/>
          <w:color w:val="000000"/>
          <w:sz w:val="24"/>
        </w:rPr>
        <w:t>”“</w:t>
      </w:r>
      <w:r w:rsidRPr="00A066FD">
        <w:rPr>
          <w:color w:val="000000"/>
          <w:sz w:val="24"/>
        </w:rPr>
        <w:t>使用（</w:t>
      </w:r>
      <w:r w:rsidRPr="00A066FD">
        <w:rPr>
          <w:color w:val="000000"/>
          <w:sz w:val="24"/>
        </w:rPr>
        <w:t>employ</w:t>
      </w:r>
      <w:r w:rsidRPr="00A066FD">
        <w:rPr>
          <w:color w:val="000000"/>
          <w:sz w:val="24"/>
        </w:rPr>
        <w:t>）</w:t>
      </w:r>
      <w:r w:rsidRPr="00A066FD">
        <w:rPr>
          <w:rFonts w:ascii="宋体" w:hAnsi="宋体"/>
          <w:color w:val="000000"/>
          <w:sz w:val="24"/>
        </w:rPr>
        <w:t>”和“</w:t>
      </w:r>
      <w:r w:rsidRPr="00A066FD">
        <w:rPr>
          <w:color w:val="000000"/>
          <w:sz w:val="24"/>
        </w:rPr>
        <w:t>解释（</w:t>
      </w:r>
      <w:r w:rsidRPr="00A066FD">
        <w:rPr>
          <w:color w:val="000000"/>
          <w:sz w:val="24"/>
        </w:rPr>
        <w:t>interpret</w:t>
      </w:r>
      <w:r w:rsidRPr="00A066FD">
        <w:rPr>
          <w:color w:val="000000"/>
          <w:sz w:val="24"/>
        </w:rPr>
        <w:t>）</w:t>
      </w:r>
      <w:r w:rsidRPr="00A066FD">
        <w:rPr>
          <w:rFonts w:ascii="宋体" w:hAnsi="宋体"/>
          <w:color w:val="000000"/>
          <w:sz w:val="24"/>
        </w:rPr>
        <w:t>”</w:t>
      </w:r>
      <w:r w:rsidRPr="00A066FD">
        <w:rPr>
          <w:color w:val="000000"/>
          <w:sz w:val="24"/>
        </w:rPr>
        <w:t>描述了建模的三个关键步骤，并将建模能力划分为三种特征子能力：</w:t>
      </w:r>
      <w:bookmarkStart w:id="10" w:name="OLE_LINK9"/>
      <w:bookmarkStart w:id="11" w:name="OLE_LINK8"/>
      <w:r w:rsidRPr="00A066FD">
        <w:rPr>
          <w:rFonts w:ascii="宋体" w:hAnsi="宋体" w:cs="宋体" w:hint="eastAsia"/>
          <w:color w:val="000000"/>
          <w:sz w:val="24"/>
        </w:rPr>
        <w:t>①</w:t>
      </w:r>
      <w:r w:rsidRPr="00A066FD">
        <w:rPr>
          <w:color w:val="000000"/>
          <w:sz w:val="24"/>
        </w:rPr>
        <w:t>水平数学化</w:t>
      </w:r>
      <w:bookmarkEnd w:id="10"/>
      <w:bookmarkEnd w:id="11"/>
      <w:r w:rsidRPr="00A066FD">
        <w:rPr>
          <w:color w:val="000000"/>
          <w:sz w:val="24"/>
        </w:rPr>
        <w:t>；</w:t>
      </w:r>
      <w:bookmarkStart w:id="12" w:name="OLE_LINK11"/>
      <w:bookmarkStart w:id="13" w:name="OLE_LINK10"/>
      <w:r w:rsidRPr="00A066FD">
        <w:rPr>
          <w:rFonts w:ascii="宋体" w:hAnsi="宋体" w:cs="宋体" w:hint="eastAsia"/>
          <w:color w:val="000000"/>
          <w:sz w:val="24"/>
        </w:rPr>
        <w:t>②</w:t>
      </w:r>
      <w:r w:rsidRPr="00A066FD">
        <w:rPr>
          <w:color w:val="000000"/>
          <w:sz w:val="24"/>
        </w:rPr>
        <w:t>使用数学概念、事实、程序和运用数学推理</w:t>
      </w:r>
      <w:bookmarkStart w:id="14" w:name="OLE_LINK12"/>
      <w:bookmarkStart w:id="15" w:name="OLE_LINK13"/>
      <w:bookmarkStart w:id="16" w:name="OLE_LINK15"/>
      <w:bookmarkStart w:id="17" w:name="OLE_LINK14"/>
      <w:bookmarkEnd w:id="12"/>
      <w:bookmarkEnd w:id="13"/>
      <w:r w:rsidRPr="00A066FD">
        <w:rPr>
          <w:color w:val="000000"/>
          <w:sz w:val="24"/>
        </w:rPr>
        <w:t>；</w:t>
      </w:r>
      <w:r w:rsidRPr="00A066FD">
        <w:rPr>
          <w:rFonts w:ascii="宋体" w:hAnsi="宋体" w:cs="宋体" w:hint="eastAsia"/>
          <w:color w:val="000000"/>
          <w:sz w:val="24"/>
        </w:rPr>
        <w:t>③</w:t>
      </w:r>
      <w:r w:rsidRPr="00A066FD">
        <w:rPr>
          <w:color w:val="000000"/>
          <w:sz w:val="24"/>
        </w:rPr>
        <w:t>解释、应用和评价数学结果</w:t>
      </w:r>
      <w:bookmarkEnd w:id="14"/>
      <w:bookmarkEnd w:id="15"/>
      <w:bookmarkEnd w:id="16"/>
      <w:bookmarkEnd w:id="17"/>
      <w:r w:rsidRPr="00A066FD">
        <w:rPr>
          <w:color w:val="000000"/>
          <w:sz w:val="24"/>
        </w:rPr>
        <w:t>．</w:t>
      </w:r>
    </w:p>
    <w:p w14:paraId="12E147D6" w14:textId="77777777" w:rsidR="00880D94" w:rsidRPr="00A066FD" w:rsidRDefault="00880D94" w:rsidP="00E3778C">
      <w:pPr>
        <w:spacing w:line="440" w:lineRule="exact"/>
        <w:ind w:rightChars="-51" w:right="-107" w:firstLineChars="200" w:firstLine="480"/>
        <w:rPr>
          <w:kern w:val="0"/>
          <w:sz w:val="24"/>
        </w:rPr>
      </w:pPr>
      <w:r w:rsidRPr="00A066FD">
        <w:rPr>
          <w:color w:val="000000"/>
          <w:sz w:val="24"/>
        </w:rPr>
        <w:t>（</w:t>
      </w:r>
      <w:r w:rsidRPr="00A066FD">
        <w:rPr>
          <w:color w:val="000000"/>
          <w:sz w:val="24"/>
        </w:rPr>
        <w:t>2</w:t>
      </w:r>
      <w:r w:rsidRPr="00A066FD">
        <w:rPr>
          <w:color w:val="000000"/>
          <w:sz w:val="24"/>
        </w:rPr>
        <w:t>）</w:t>
      </w:r>
      <w:r w:rsidRPr="00A066FD">
        <w:rPr>
          <w:kern w:val="0"/>
          <w:sz w:val="24"/>
        </w:rPr>
        <w:t>英国和澳大利亚评价研究小组（</w:t>
      </w:r>
      <w:r w:rsidRPr="00A066FD">
        <w:rPr>
          <w:kern w:val="0"/>
          <w:sz w:val="24"/>
        </w:rPr>
        <w:t>British and Australian Assessment Research Group</w:t>
      </w:r>
      <w:r w:rsidRPr="00A066FD">
        <w:rPr>
          <w:kern w:val="0"/>
          <w:sz w:val="24"/>
        </w:rPr>
        <w:t>，</w:t>
      </w:r>
      <w:r w:rsidRPr="00A066FD">
        <w:rPr>
          <w:sz w:val="24"/>
        </w:rPr>
        <w:t>代表人物有</w:t>
      </w:r>
      <w:r w:rsidRPr="00A066FD">
        <w:rPr>
          <w:kern w:val="0"/>
          <w:sz w:val="24"/>
        </w:rPr>
        <w:t>Haines, Houston</w:t>
      </w:r>
      <w:r w:rsidRPr="00A066FD">
        <w:rPr>
          <w:kern w:val="0"/>
          <w:sz w:val="24"/>
        </w:rPr>
        <w:t>和</w:t>
      </w:r>
      <w:r w:rsidRPr="00A066FD">
        <w:rPr>
          <w:kern w:val="0"/>
          <w:sz w:val="24"/>
        </w:rPr>
        <w:t>Izard</w:t>
      </w:r>
      <w:r w:rsidRPr="00A066FD">
        <w:rPr>
          <w:kern w:val="0"/>
          <w:sz w:val="24"/>
        </w:rPr>
        <w:t>等）主张采用项目反应理论，根据建模循环过程划分建模子能力，主要指下列方面：简化假设，明确目标，确定问题，分配变量、参数、常量，转化为数学语言，选择模型．</w:t>
      </w:r>
    </w:p>
    <w:p w14:paraId="678D9E3A" w14:textId="77777777" w:rsidR="00880D94" w:rsidRPr="00A066FD" w:rsidRDefault="00880D94" w:rsidP="00E3778C">
      <w:pPr>
        <w:spacing w:line="440" w:lineRule="exact"/>
        <w:ind w:rightChars="-51" w:right="-107" w:firstLineChars="200" w:firstLine="480"/>
        <w:rPr>
          <w:color w:val="000000"/>
          <w:kern w:val="0"/>
          <w:sz w:val="24"/>
        </w:rPr>
      </w:pPr>
      <w:r w:rsidRPr="00A066FD">
        <w:rPr>
          <w:color w:val="000000"/>
          <w:kern w:val="0"/>
          <w:sz w:val="24"/>
        </w:rPr>
        <w:t>（</w:t>
      </w:r>
      <w:r w:rsidRPr="00A066FD">
        <w:rPr>
          <w:color w:val="000000"/>
          <w:kern w:val="0"/>
          <w:sz w:val="24"/>
        </w:rPr>
        <w:t>3</w:t>
      </w:r>
      <w:r w:rsidRPr="00A066FD">
        <w:rPr>
          <w:color w:val="000000"/>
          <w:kern w:val="0"/>
          <w:sz w:val="24"/>
        </w:rPr>
        <w:t>）</w:t>
      </w:r>
      <w:r w:rsidRPr="00A066FD">
        <w:rPr>
          <w:color w:val="000000"/>
          <w:kern w:val="0"/>
          <w:sz w:val="24"/>
        </w:rPr>
        <w:t>Kaiser</w:t>
      </w:r>
      <w:r w:rsidRPr="00A066FD">
        <w:rPr>
          <w:color w:val="000000"/>
          <w:kern w:val="0"/>
          <w:sz w:val="24"/>
        </w:rPr>
        <w:t>根据建模过程将数学建模能力细化以下五个子能力：理解实际问题并构建现实模型的能力；根据现实模型构建数学模型的能力；数学运算能力；在现实模型或现实情境中解释数学结果的能力；评价问题解决方案的能力，必要的话，还要改善模型，重新进行建模．</w:t>
      </w:r>
    </w:p>
    <w:p w14:paraId="3EFC0DD5" w14:textId="77777777" w:rsidR="00880D94" w:rsidRPr="00A066FD" w:rsidRDefault="00880D94" w:rsidP="00E3778C">
      <w:pPr>
        <w:spacing w:line="440" w:lineRule="exact"/>
        <w:ind w:rightChars="-51" w:right="-107" w:firstLineChars="200" w:firstLine="480"/>
        <w:rPr>
          <w:color w:val="000000"/>
          <w:sz w:val="24"/>
        </w:rPr>
      </w:pPr>
      <w:r w:rsidRPr="00A066FD">
        <w:rPr>
          <w:color w:val="000000"/>
          <w:sz w:val="24"/>
        </w:rPr>
        <w:t>总的来说，数学建模能力是一个综合的能力，本研究中在评价过程中主要考虑模型的简化与构建、模型的求解以及模型的解释与评价三个子能力．然而，在平时的建模教学过程中，还将注重学生元认知、情感、小组交流与讨论等方面能力的培养，注重学生</w:t>
      </w:r>
      <w:r w:rsidRPr="00A066FD">
        <w:rPr>
          <w:rFonts w:ascii="宋体" w:hAnsi="宋体"/>
          <w:color w:val="000000"/>
          <w:sz w:val="24"/>
        </w:rPr>
        <w:t>“知识、能力、态度情感”</w:t>
      </w:r>
      <w:r w:rsidRPr="00A066FD">
        <w:rPr>
          <w:color w:val="000000"/>
          <w:sz w:val="24"/>
        </w:rPr>
        <w:t>三者的整合统一，即真正落实修订版课程标准提出的核心素养的培养．</w:t>
      </w:r>
    </w:p>
    <w:p w14:paraId="66AB7A65" w14:textId="77777777" w:rsidR="00880D94" w:rsidRPr="00A066FD" w:rsidRDefault="00880D94" w:rsidP="00E300DE">
      <w:pPr>
        <w:autoSpaceDE w:val="0"/>
        <w:autoSpaceDN w:val="0"/>
        <w:adjustRightInd w:val="0"/>
        <w:spacing w:line="440" w:lineRule="exact"/>
        <w:outlineLvl w:val="1"/>
        <w:rPr>
          <w:b/>
          <w:bCs/>
          <w:sz w:val="24"/>
        </w:rPr>
      </w:pPr>
      <w:r w:rsidRPr="00A066FD">
        <w:rPr>
          <w:b/>
          <w:bCs/>
          <w:sz w:val="24"/>
        </w:rPr>
        <w:t>2.3</w:t>
      </w:r>
      <w:r w:rsidR="009F3788" w:rsidRPr="00A066FD">
        <w:rPr>
          <w:b/>
          <w:bCs/>
          <w:sz w:val="24"/>
        </w:rPr>
        <w:tab/>
      </w:r>
      <w:r w:rsidRPr="00A066FD">
        <w:rPr>
          <w:b/>
          <w:bCs/>
          <w:sz w:val="24"/>
        </w:rPr>
        <w:t>数学建模能力水平</w:t>
      </w:r>
    </w:p>
    <w:p w14:paraId="5B83629C" w14:textId="77777777" w:rsidR="00880D94" w:rsidRPr="00A066FD" w:rsidRDefault="00880D94" w:rsidP="00E3778C">
      <w:pPr>
        <w:spacing w:line="440" w:lineRule="exact"/>
        <w:ind w:rightChars="-51" w:right="-107" w:firstLineChars="200" w:firstLine="480"/>
        <w:rPr>
          <w:sz w:val="24"/>
        </w:rPr>
      </w:pPr>
      <w:r w:rsidRPr="00A066FD">
        <w:rPr>
          <w:sz w:val="24"/>
        </w:rPr>
        <w:t>纵观国内外相关研究，对于数学建模能力水平的划分共有两种方式</w:t>
      </w:r>
      <w:r w:rsidRPr="00A066FD">
        <w:rPr>
          <w:color w:val="000000"/>
          <w:sz w:val="24"/>
        </w:rPr>
        <w:t>．</w:t>
      </w:r>
    </w:p>
    <w:p w14:paraId="5A6AE66B" w14:textId="7A3C42CE" w:rsidR="00880D94" w:rsidRPr="00A066FD" w:rsidRDefault="00880D94" w:rsidP="00E3778C">
      <w:pPr>
        <w:spacing w:line="440" w:lineRule="exact"/>
        <w:ind w:rightChars="-51" w:right="-107" w:firstLineChars="200" w:firstLine="480"/>
        <w:rPr>
          <w:color w:val="000000"/>
          <w:sz w:val="24"/>
        </w:rPr>
      </w:pPr>
      <w:r w:rsidRPr="00A066FD">
        <w:rPr>
          <w:sz w:val="24"/>
        </w:rPr>
        <w:t>（</w:t>
      </w:r>
      <w:r w:rsidRPr="00A066FD">
        <w:rPr>
          <w:sz w:val="24"/>
        </w:rPr>
        <w:t>1</w:t>
      </w:r>
      <w:r w:rsidRPr="00A066FD">
        <w:rPr>
          <w:sz w:val="24"/>
        </w:rPr>
        <w:t>）目标导向型水平划分</w:t>
      </w:r>
      <w:r w:rsidRPr="00A066FD">
        <w:rPr>
          <w:color w:val="000000"/>
          <w:sz w:val="24"/>
        </w:rPr>
        <w:t>——</w:t>
      </w:r>
      <w:r w:rsidRPr="00A066FD">
        <w:rPr>
          <w:color w:val="000000"/>
          <w:sz w:val="24"/>
        </w:rPr>
        <w:t>按照</w:t>
      </w:r>
      <w:r w:rsidRPr="00A066FD">
        <w:rPr>
          <w:sz w:val="24"/>
        </w:rPr>
        <w:t>数学建模过程的复杂程度划分数学</w:t>
      </w:r>
      <w:r w:rsidR="009F3788" w:rsidRPr="00A066FD">
        <w:rPr>
          <w:rFonts w:hint="eastAsia"/>
          <w:sz w:val="24"/>
        </w:rPr>
        <w:t>建模</w:t>
      </w:r>
      <w:r w:rsidRPr="00A066FD">
        <w:rPr>
          <w:sz w:val="24"/>
        </w:rPr>
        <w:t>的水平</w:t>
      </w:r>
      <w:r w:rsidRPr="00A066FD">
        <w:rPr>
          <w:color w:val="000000"/>
          <w:sz w:val="24"/>
        </w:rPr>
        <w:t>．</w:t>
      </w:r>
    </w:p>
    <w:p w14:paraId="5216785A" w14:textId="30532FB1" w:rsidR="00880D94" w:rsidRPr="00A066FD" w:rsidRDefault="00880D94" w:rsidP="00E3778C">
      <w:pPr>
        <w:spacing w:line="440" w:lineRule="exact"/>
        <w:ind w:rightChars="-51" w:right="-107" w:firstLineChars="200" w:firstLine="480"/>
        <w:rPr>
          <w:sz w:val="24"/>
        </w:rPr>
      </w:pPr>
      <w:r w:rsidRPr="00A066FD">
        <w:rPr>
          <w:sz w:val="24"/>
        </w:rPr>
        <w:t>修订版课程标准针对高中生</w:t>
      </w:r>
      <w:r w:rsidRPr="00A066FD">
        <w:rPr>
          <w:sz w:val="24"/>
        </w:rPr>
        <w:t>3</w:t>
      </w:r>
      <w:r w:rsidRPr="00A066FD">
        <w:rPr>
          <w:sz w:val="24"/>
        </w:rPr>
        <w:t>种不同层次的要求界定了三个水平，即高中毕业水平、高考水平、拓展水平（即准备参加高校自主招生的学生要达到的水平），并给出具体的行为指标</w:t>
      </w:r>
      <w:r w:rsidRPr="00A066FD">
        <w:rPr>
          <w:color w:val="000000"/>
          <w:sz w:val="24"/>
        </w:rPr>
        <w:t>．</w:t>
      </w:r>
      <w:r w:rsidRPr="00A066FD">
        <w:rPr>
          <w:color w:val="000000"/>
          <w:kern w:val="0"/>
          <w:sz w:val="24"/>
        </w:rPr>
        <w:t>喻平从知识的角度切入，参照</w:t>
      </w:r>
      <w:r w:rsidR="009F3788" w:rsidRPr="00A066FD">
        <w:rPr>
          <w:color w:val="000000"/>
          <w:kern w:val="0"/>
          <w:sz w:val="24"/>
        </w:rPr>
        <w:t>布鲁姆</w:t>
      </w:r>
      <w:r w:rsidRPr="00A066FD">
        <w:rPr>
          <w:color w:val="000000"/>
          <w:kern w:val="0"/>
          <w:sz w:val="24"/>
        </w:rPr>
        <w:t>模型、</w:t>
      </w:r>
      <w:r w:rsidRPr="00A066FD">
        <w:rPr>
          <w:color w:val="000000"/>
          <w:kern w:val="0"/>
          <w:sz w:val="24"/>
        </w:rPr>
        <w:t>PISA</w:t>
      </w:r>
      <w:r w:rsidRPr="00A066FD">
        <w:rPr>
          <w:color w:val="000000"/>
          <w:kern w:val="0"/>
          <w:sz w:val="24"/>
        </w:rPr>
        <w:t>模型和</w:t>
      </w:r>
      <w:r w:rsidRPr="00A066FD">
        <w:rPr>
          <w:color w:val="000000"/>
          <w:kern w:val="0"/>
          <w:sz w:val="24"/>
        </w:rPr>
        <w:lastRenderedPageBreak/>
        <w:t>SOLO</w:t>
      </w:r>
      <w:r w:rsidRPr="00A066FD">
        <w:rPr>
          <w:color w:val="000000"/>
          <w:kern w:val="0"/>
          <w:sz w:val="24"/>
        </w:rPr>
        <w:t>模型，提出知识理解、知识迁移、知识创新三种水平</w:t>
      </w:r>
      <w:r w:rsidR="00D86CDB" w:rsidRPr="00A066FD">
        <w:rPr>
          <w:rFonts w:hint="eastAsia"/>
          <w:color w:val="000000"/>
          <w:kern w:val="0"/>
          <w:sz w:val="24"/>
          <w:vertAlign w:val="superscript"/>
        </w:rPr>
        <w:t>[</w:t>
      </w:r>
      <w:bookmarkStart w:id="18" w:name="_Ref134823998"/>
      <w:r w:rsidR="00D86CDB" w:rsidRPr="00A066FD">
        <w:rPr>
          <w:rStyle w:val="a5"/>
          <w:color w:val="000000"/>
          <w:kern w:val="0"/>
          <w:sz w:val="24"/>
        </w:rPr>
        <w:footnoteReference w:id="8"/>
      </w:r>
      <w:bookmarkEnd w:id="18"/>
      <w:r w:rsidR="00D86CDB" w:rsidRPr="00A066FD">
        <w:rPr>
          <w:color w:val="000000"/>
          <w:kern w:val="0"/>
          <w:sz w:val="24"/>
          <w:vertAlign w:val="superscript"/>
        </w:rPr>
        <w:t>]</w:t>
      </w:r>
      <w:r w:rsidRPr="00A066FD">
        <w:rPr>
          <w:color w:val="000000"/>
          <w:kern w:val="0"/>
          <w:sz w:val="24"/>
        </w:rPr>
        <w:t>，既反映了学习的三种水平，又蕴含由学习转化而来的能力的三种水平．</w:t>
      </w:r>
    </w:p>
    <w:p w14:paraId="4313FA99" w14:textId="77777777" w:rsidR="00880D94" w:rsidRPr="00A066FD" w:rsidRDefault="00880D94" w:rsidP="00E3778C">
      <w:pPr>
        <w:spacing w:line="440" w:lineRule="exact"/>
        <w:ind w:rightChars="-51" w:right="-107" w:firstLineChars="200" w:firstLine="480"/>
        <w:rPr>
          <w:b/>
          <w:sz w:val="24"/>
        </w:rPr>
      </w:pPr>
      <w:r w:rsidRPr="00A066FD">
        <w:rPr>
          <w:color w:val="000000"/>
          <w:kern w:val="0"/>
          <w:sz w:val="24"/>
        </w:rPr>
        <w:t>（</w:t>
      </w:r>
      <w:r w:rsidRPr="00A066FD">
        <w:rPr>
          <w:color w:val="000000"/>
          <w:kern w:val="0"/>
          <w:sz w:val="24"/>
        </w:rPr>
        <w:t>2</w:t>
      </w:r>
      <w:r w:rsidRPr="00A066FD">
        <w:rPr>
          <w:color w:val="000000"/>
          <w:kern w:val="0"/>
          <w:sz w:val="24"/>
        </w:rPr>
        <w:t>）</w:t>
      </w:r>
      <w:r w:rsidRPr="00A066FD">
        <w:rPr>
          <w:sz w:val="24"/>
        </w:rPr>
        <w:t>过程导向型水平划分</w:t>
      </w:r>
      <w:r w:rsidRPr="00A066FD">
        <w:rPr>
          <w:sz w:val="24"/>
        </w:rPr>
        <w:t>——</w:t>
      </w:r>
      <w:r w:rsidRPr="00A066FD">
        <w:rPr>
          <w:sz w:val="24"/>
        </w:rPr>
        <w:t>基于数学建模的过程划分数学抽象能力水平</w:t>
      </w:r>
      <w:r w:rsidRPr="00A066FD">
        <w:rPr>
          <w:color w:val="000000"/>
          <w:kern w:val="0"/>
          <w:sz w:val="24"/>
        </w:rPr>
        <w:t>．</w:t>
      </w:r>
    </w:p>
    <w:p w14:paraId="70819A9E" w14:textId="77777777" w:rsidR="00880D94" w:rsidRPr="00A066FD" w:rsidRDefault="00880D94" w:rsidP="00E3778C">
      <w:pPr>
        <w:spacing w:line="440" w:lineRule="exact"/>
        <w:ind w:firstLineChars="200" w:firstLine="480"/>
        <w:rPr>
          <w:color w:val="000000"/>
          <w:kern w:val="0"/>
          <w:sz w:val="24"/>
        </w:rPr>
      </w:pPr>
      <w:r w:rsidRPr="00A066FD">
        <w:rPr>
          <w:color w:val="000000"/>
          <w:sz w:val="24"/>
          <w:shd w:val="clear" w:color="auto" w:fill="FFFFFF"/>
        </w:rPr>
        <w:t>徐斌艳</w:t>
      </w:r>
      <w:r w:rsidRPr="00A066FD">
        <w:rPr>
          <w:color w:val="000000"/>
          <w:kern w:val="0"/>
          <w:sz w:val="24"/>
        </w:rPr>
        <w:t>根据布鲁姆和莱斯（</w:t>
      </w:r>
      <w:r w:rsidRPr="00A066FD">
        <w:rPr>
          <w:color w:val="000000"/>
          <w:kern w:val="0"/>
          <w:sz w:val="24"/>
        </w:rPr>
        <w:t>Blum/</w:t>
      </w:r>
      <w:r w:rsidRPr="00A066FD">
        <w:rPr>
          <w:color w:val="000000"/>
          <w:sz w:val="24"/>
          <w:shd w:val="clear" w:color="auto" w:fill="FFFFFF"/>
        </w:rPr>
        <w:t>Leiß</w:t>
      </w:r>
      <w:r w:rsidRPr="00A066FD">
        <w:rPr>
          <w:color w:val="000000"/>
          <w:kern w:val="0"/>
          <w:sz w:val="24"/>
        </w:rPr>
        <w:t>）的数学建模过程特点，将学生的数学建模能力分解为五个水平</w:t>
      </w:r>
      <w:r w:rsidR="00D86CDB" w:rsidRPr="00A066FD">
        <w:rPr>
          <w:rFonts w:hint="eastAsia"/>
          <w:color w:val="000000"/>
          <w:kern w:val="0"/>
          <w:sz w:val="24"/>
          <w:vertAlign w:val="superscript"/>
        </w:rPr>
        <w:t>[</w:t>
      </w:r>
      <w:r w:rsidR="00D86CDB" w:rsidRPr="00A066FD">
        <w:rPr>
          <w:rStyle w:val="a5"/>
          <w:color w:val="000000"/>
          <w:kern w:val="0"/>
          <w:sz w:val="24"/>
        </w:rPr>
        <w:footnoteReference w:id="9"/>
      </w:r>
      <w:r w:rsidR="00D86CDB" w:rsidRPr="00A066FD">
        <w:rPr>
          <w:color w:val="000000"/>
          <w:kern w:val="0"/>
          <w:sz w:val="24"/>
          <w:vertAlign w:val="superscript"/>
        </w:rPr>
        <w:t>]</w:t>
      </w:r>
      <w:r w:rsidRPr="00A066FD">
        <w:rPr>
          <w:color w:val="000000"/>
          <w:sz w:val="24"/>
        </w:rPr>
        <w:t>：</w:t>
      </w:r>
      <w:r w:rsidRPr="00A066FD">
        <w:rPr>
          <w:rFonts w:ascii="宋体" w:hAnsi="宋体" w:cs="宋体" w:hint="eastAsia"/>
          <w:color w:val="000000"/>
          <w:sz w:val="24"/>
        </w:rPr>
        <w:t>①</w:t>
      </w:r>
      <w:r w:rsidRPr="00A066FD">
        <w:rPr>
          <w:color w:val="000000"/>
          <w:kern w:val="0"/>
          <w:sz w:val="24"/>
        </w:rPr>
        <w:t>针对复杂情景，无法从数学角度入手思考；</w:t>
      </w:r>
      <w:r w:rsidRPr="00A066FD">
        <w:rPr>
          <w:rFonts w:ascii="宋体" w:hAnsi="宋体" w:cs="宋体" w:hint="eastAsia"/>
          <w:color w:val="000000"/>
          <w:kern w:val="0"/>
          <w:sz w:val="24"/>
        </w:rPr>
        <w:t>②</w:t>
      </w:r>
      <w:r w:rsidRPr="00A066FD">
        <w:rPr>
          <w:color w:val="000000"/>
          <w:kern w:val="0"/>
          <w:sz w:val="24"/>
        </w:rPr>
        <w:t>能够理解现实问题情景，但是无法提炼出某个合理的模型；</w:t>
      </w:r>
      <w:r w:rsidRPr="00A066FD">
        <w:rPr>
          <w:rFonts w:ascii="宋体" w:hAnsi="宋体" w:cs="宋体" w:hint="eastAsia"/>
          <w:color w:val="000000"/>
          <w:kern w:val="0"/>
          <w:sz w:val="24"/>
        </w:rPr>
        <w:t>③</w:t>
      </w:r>
      <w:r w:rsidRPr="00A066FD">
        <w:rPr>
          <w:color w:val="000000"/>
          <w:kern w:val="0"/>
          <w:sz w:val="24"/>
        </w:rPr>
        <w:t>能够针对复杂情景，建立某个合理的模型，但是不能利用这模型将现实情景翻译为合理的数学问题；</w:t>
      </w:r>
      <w:r w:rsidRPr="00A066FD">
        <w:rPr>
          <w:rFonts w:ascii="宋体" w:hAnsi="宋体" w:cs="宋体" w:hint="eastAsia"/>
          <w:color w:val="000000"/>
          <w:kern w:val="0"/>
          <w:sz w:val="24"/>
        </w:rPr>
        <w:t>④</w:t>
      </w:r>
      <w:r w:rsidRPr="00A066FD">
        <w:rPr>
          <w:color w:val="000000"/>
          <w:kern w:val="0"/>
          <w:sz w:val="24"/>
        </w:rPr>
        <w:t>能够将复杂情景简化并结构化，然后建立某个合理的模型，利用这模型将现实情景翻译为合理的数学问题，但是不能精确地用数学手段解决所提问题；</w:t>
      </w:r>
      <w:r w:rsidRPr="00A066FD">
        <w:rPr>
          <w:rFonts w:ascii="宋体" w:hAnsi="宋体" w:cs="宋体" w:hint="eastAsia"/>
          <w:color w:val="000000"/>
          <w:kern w:val="0"/>
          <w:sz w:val="24"/>
        </w:rPr>
        <w:t>⑤</w:t>
      </w:r>
      <w:r w:rsidRPr="00A066FD">
        <w:rPr>
          <w:color w:val="000000"/>
          <w:kern w:val="0"/>
          <w:sz w:val="24"/>
        </w:rPr>
        <w:t>能够将复杂情景简化并结构化，然后建立某个合理的模型，利用该模型将现实情景翻译为合理的数学问题，并用数学手段解决所提数学问题；最后检验、评价并且比较模型．</w:t>
      </w:r>
    </w:p>
    <w:p w14:paraId="371593D6" w14:textId="77777777" w:rsidR="00E3778C" w:rsidRPr="00A066FD" w:rsidRDefault="00880D94" w:rsidP="00E3778C">
      <w:pPr>
        <w:spacing w:line="440" w:lineRule="exact"/>
        <w:ind w:left="360"/>
        <w:rPr>
          <w:sz w:val="24"/>
        </w:rPr>
      </w:pPr>
      <w:r w:rsidRPr="00A066FD">
        <w:rPr>
          <w:sz w:val="24"/>
        </w:rPr>
        <w:t>相对而言，过程导向型评价方式适用于平时教学过程中的形成性评价以改进</w:t>
      </w:r>
    </w:p>
    <w:p w14:paraId="51D55D12" w14:textId="77777777" w:rsidR="00F24F9E" w:rsidRPr="00A066FD" w:rsidRDefault="00880D94" w:rsidP="00E3778C">
      <w:pPr>
        <w:spacing w:line="440" w:lineRule="exact"/>
        <w:rPr>
          <w:sz w:val="24"/>
        </w:rPr>
      </w:pPr>
      <w:r w:rsidRPr="00A066FD">
        <w:rPr>
          <w:sz w:val="24"/>
        </w:rPr>
        <w:t>教学，不太适合最终的课程评价．</w:t>
      </w:r>
      <w:r w:rsidR="00D86CDB" w:rsidRPr="00A066FD">
        <w:rPr>
          <w:rFonts w:hint="eastAsia"/>
          <w:sz w:val="24"/>
        </w:rPr>
        <w:t>由于建模各步骤间的依赖性，如果一个学生在简化问题、构建数学模型方面的能力很薄弱，就可能无法达到解释验证数学结果的步骤，因而不会被认为具有很高的建模能力，尽管一旦问题被简化，他能够继续进行建模过程．</w:t>
      </w:r>
      <w:r w:rsidRPr="00A066FD">
        <w:rPr>
          <w:sz w:val="24"/>
        </w:rPr>
        <w:t>故本研究采用喻平提出的目标导向型评价方式．</w:t>
      </w:r>
    </w:p>
    <w:p w14:paraId="01605DB3" w14:textId="77777777" w:rsidR="00880D94" w:rsidRPr="00A066FD" w:rsidRDefault="00880D94" w:rsidP="00E300DE">
      <w:pPr>
        <w:outlineLvl w:val="0"/>
        <w:rPr>
          <w:b/>
          <w:sz w:val="28"/>
          <w:szCs w:val="28"/>
        </w:rPr>
      </w:pPr>
      <w:r w:rsidRPr="00A066FD">
        <w:rPr>
          <w:b/>
          <w:sz w:val="28"/>
          <w:szCs w:val="28"/>
        </w:rPr>
        <w:t>3</w:t>
      </w:r>
      <w:r w:rsidR="00D86CDB" w:rsidRPr="00A066FD">
        <w:rPr>
          <w:b/>
          <w:sz w:val="28"/>
          <w:szCs w:val="28"/>
        </w:rPr>
        <w:tab/>
      </w:r>
      <w:r w:rsidRPr="00A066FD">
        <w:rPr>
          <w:b/>
          <w:sz w:val="28"/>
          <w:szCs w:val="28"/>
        </w:rPr>
        <w:t>研究目标、内容和方法</w:t>
      </w:r>
    </w:p>
    <w:p w14:paraId="68F74D8E" w14:textId="77777777" w:rsidR="00880D94" w:rsidRPr="00A066FD" w:rsidRDefault="00880D94" w:rsidP="00E300DE">
      <w:pPr>
        <w:autoSpaceDE w:val="0"/>
        <w:autoSpaceDN w:val="0"/>
        <w:adjustRightInd w:val="0"/>
        <w:spacing w:line="440" w:lineRule="exact"/>
        <w:outlineLvl w:val="1"/>
        <w:rPr>
          <w:b/>
          <w:bCs/>
          <w:sz w:val="24"/>
        </w:rPr>
      </w:pPr>
      <w:bookmarkStart w:id="19" w:name="OLE_LINK62"/>
      <w:r w:rsidRPr="00A066FD">
        <w:rPr>
          <w:b/>
          <w:bCs/>
          <w:sz w:val="24"/>
        </w:rPr>
        <w:t>3.1</w:t>
      </w:r>
      <w:r w:rsidR="00D86CDB" w:rsidRPr="00A066FD">
        <w:rPr>
          <w:b/>
          <w:bCs/>
          <w:sz w:val="24"/>
        </w:rPr>
        <w:tab/>
      </w:r>
      <w:r w:rsidRPr="00A066FD">
        <w:rPr>
          <w:b/>
          <w:bCs/>
          <w:sz w:val="24"/>
        </w:rPr>
        <w:t>研究目标</w:t>
      </w:r>
    </w:p>
    <w:p w14:paraId="72671CE5" w14:textId="4F138CE6" w:rsidR="00880D94" w:rsidRPr="00A066FD" w:rsidRDefault="00880D94" w:rsidP="00880D94">
      <w:pPr>
        <w:spacing w:line="440" w:lineRule="exact"/>
        <w:ind w:firstLineChars="200" w:firstLine="480"/>
        <w:rPr>
          <w:sz w:val="24"/>
        </w:rPr>
      </w:pPr>
      <w:r w:rsidRPr="00A066FD">
        <w:rPr>
          <w:sz w:val="24"/>
        </w:rPr>
        <w:t>（</w:t>
      </w:r>
      <w:r w:rsidRPr="00A066FD">
        <w:rPr>
          <w:sz w:val="24"/>
        </w:rPr>
        <w:t>1</w:t>
      </w:r>
      <w:r w:rsidRPr="00A066FD">
        <w:rPr>
          <w:sz w:val="24"/>
        </w:rPr>
        <w:t>）了解</w:t>
      </w:r>
      <w:r w:rsidR="00D86CDB" w:rsidRPr="00A066FD">
        <w:rPr>
          <w:rFonts w:hint="eastAsia"/>
          <w:sz w:val="24"/>
        </w:rPr>
        <w:t>苏州</w:t>
      </w:r>
      <w:r w:rsidRPr="00A066FD">
        <w:rPr>
          <w:sz w:val="24"/>
        </w:rPr>
        <w:t>市高中校师生对数学建模的认知情况；</w:t>
      </w:r>
    </w:p>
    <w:p w14:paraId="78CC8076" w14:textId="77777777" w:rsidR="00880D94" w:rsidRPr="00A066FD" w:rsidRDefault="00880D94" w:rsidP="00880D94">
      <w:pPr>
        <w:spacing w:line="440" w:lineRule="exact"/>
        <w:ind w:firstLineChars="200" w:firstLine="480"/>
        <w:rPr>
          <w:sz w:val="24"/>
        </w:rPr>
      </w:pPr>
      <w:r w:rsidRPr="00A066FD">
        <w:rPr>
          <w:sz w:val="24"/>
        </w:rPr>
        <w:t>（</w:t>
      </w:r>
      <w:r w:rsidRPr="00A066FD">
        <w:rPr>
          <w:sz w:val="24"/>
        </w:rPr>
        <w:t>2</w:t>
      </w:r>
      <w:r w:rsidRPr="00A066FD">
        <w:rPr>
          <w:sz w:val="24"/>
        </w:rPr>
        <w:t>）探索高中生数学建模能力培养路径和方法；</w:t>
      </w:r>
    </w:p>
    <w:p w14:paraId="5869380F" w14:textId="37640522" w:rsidR="00880D94" w:rsidRPr="00A066FD" w:rsidRDefault="00880D94" w:rsidP="00880D94">
      <w:pPr>
        <w:spacing w:line="440" w:lineRule="exact"/>
        <w:ind w:firstLineChars="200" w:firstLine="480"/>
        <w:rPr>
          <w:sz w:val="24"/>
        </w:rPr>
      </w:pPr>
      <w:r w:rsidRPr="00A066FD">
        <w:rPr>
          <w:sz w:val="24"/>
        </w:rPr>
        <w:t>（</w:t>
      </w:r>
      <w:r w:rsidRPr="00A066FD">
        <w:rPr>
          <w:sz w:val="24"/>
        </w:rPr>
        <w:t>3</w:t>
      </w:r>
      <w:r w:rsidRPr="00A066FD">
        <w:rPr>
          <w:sz w:val="24"/>
        </w:rPr>
        <w:t>）研究高中生数学建模能力与其</w:t>
      </w:r>
      <w:r w:rsidR="00EF6248" w:rsidRPr="00A066FD">
        <w:rPr>
          <w:rFonts w:hint="eastAsia"/>
          <w:sz w:val="24"/>
        </w:rPr>
        <w:t>数学</w:t>
      </w:r>
      <w:r w:rsidRPr="00A066FD">
        <w:rPr>
          <w:sz w:val="24"/>
        </w:rPr>
        <w:t>学业成绩之间的相关性．</w:t>
      </w:r>
    </w:p>
    <w:p w14:paraId="579887C4" w14:textId="77777777" w:rsidR="00880D94" w:rsidRPr="00A066FD" w:rsidRDefault="00880D94" w:rsidP="00E300DE">
      <w:pPr>
        <w:autoSpaceDE w:val="0"/>
        <w:autoSpaceDN w:val="0"/>
        <w:adjustRightInd w:val="0"/>
        <w:spacing w:line="440" w:lineRule="exact"/>
        <w:outlineLvl w:val="1"/>
        <w:rPr>
          <w:b/>
          <w:bCs/>
          <w:sz w:val="24"/>
        </w:rPr>
      </w:pPr>
      <w:r w:rsidRPr="00A066FD">
        <w:rPr>
          <w:b/>
          <w:bCs/>
          <w:sz w:val="24"/>
        </w:rPr>
        <w:t>3.2</w:t>
      </w:r>
      <w:r w:rsidR="00D86CDB" w:rsidRPr="00A066FD">
        <w:rPr>
          <w:b/>
          <w:bCs/>
          <w:sz w:val="24"/>
        </w:rPr>
        <w:tab/>
      </w:r>
      <w:r w:rsidRPr="00A066FD">
        <w:rPr>
          <w:b/>
          <w:bCs/>
          <w:sz w:val="24"/>
        </w:rPr>
        <w:t>研究内容</w:t>
      </w:r>
    </w:p>
    <w:p w14:paraId="119D4EC3" w14:textId="77777777" w:rsidR="00880D94" w:rsidRPr="00A066FD" w:rsidRDefault="00880D94" w:rsidP="00880D94">
      <w:pPr>
        <w:spacing w:line="440" w:lineRule="exact"/>
        <w:ind w:rightChars="-51" w:right="-107" w:firstLineChars="200" w:firstLine="480"/>
        <w:rPr>
          <w:sz w:val="24"/>
        </w:rPr>
      </w:pPr>
      <w:r w:rsidRPr="00A066FD">
        <w:rPr>
          <w:sz w:val="24"/>
        </w:rPr>
        <w:t>（</w:t>
      </w:r>
      <w:r w:rsidRPr="00A066FD">
        <w:rPr>
          <w:sz w:val="24"/>
        </w:rPr>
        <w:t>1</w:t>
      </w:r>
      <w:r w:rsidRPr="00A066FD">
        <w:rPr>
          <w:sz w:val="24"/>
        </w:rPr>
        <w:t>）师生对数学建模认知的调查研究</w:t>
      </w:r>
      <w:r w:rsidRPr="00A066FD">
        <w:rPr>
          <w:color w:val="000000"/>
          <w:sz w:val="24"/>
        </w:rPr>
        <w:t>：</w:t>
      </w:r>
      <w:r w:rsidRPr="00A066FD">
        <w:rPr>
          <w:sz w:val="24"/>
        </w:rPr>
        <w:t>通过问卷和非结构式访谈，调查高中教师和学生对数学建模的认知情况</w:t>
      </w:r>
      <w:r w:rsidRPr="00A066FD">
        <w:rPr>
          <w:color w:val="000000"/>
          <w:sz w:val="24"/>
        </w:rPr>
        <w:t>；</w:t>
      </w:r>
    </w:p>
    <w:p w14:paraId="5AE3392C" w14:textId="77777777" w:rsidR="00880D94" w:rsidRPr="00A066FD" w:rsidRDefault="00880D94" w:rsidP="00880D94">
      <w:pPr>
        <w:spacing w:line="440" w:lineRule="exact"/>
        <w:ind w:rightChars="-51" w:right="-107" w:firstLineChars="200" w:firstLine="480"/>
        <w:rPr>
          <w:sz w:val="24"/>
        </w:rPr>
      </w:pPr>
      <w:r w:rsidRPr="00A066FD">
        <w:rPr>
          <w:sz w:val="24"/>
        </w:rPr>
        <w:t>（</w:t>
      </w:r>
      <w:r w:rsidRPr="00A066FD">
        <w:rPr>
          <w:sz w:val="24"/>
        </w:rPr>
        <w:t>2</w:t>
      </w:r>
      <w:r w:rsidRPr="00A066FD">
        <w:rPr>
          <w:sz w:val="24"/>
        </w:rPr>
        <w:t>）高中生数学建模能力评价框架的设计</w:t>
      </w:r>
      <w:r w:rsidRPr="00A066FD">
        <w:rPr>
          <w:color w:val="000000"/>
          <w:sz w:val="24"/>
        </w:rPr>
        <w:t>：</w:t>
      </w:r>
      <w:r w:rsidRPr="00A066FD">
        <w:rPr>
          <w:sz w:val="24"/>
        </w:rPr>
        <w:t>在已有研究的基础上，确定数学建模能力的评价维度，</w:t>
      </w:r>
      <w:r w:rsidRPr="00A066FD">
        <w:rPr>
          <w:kern w:val="0"/>
          <w:sz w:val="24"/>
        </w:rPr>
        <w:t>构建相应的评价框架</w:t>
      </w:r>
      <w:r w:rsidRPr="00A066FD">
        <w:rPr>
          <w:color w:val="000000"/>
          <w:sz w:val="24"/>
        </w:rPr>
        <w:t>；</w:t>
      </w:r>
    </w:p>
    <w:p w14:paraId="5A153EE0" w14:textId="77777777" w:rsidR="00880D94" w:rsidRPr="00A066FD" w:rsidRDefault="00880D94" w:rsidP="00880D94">
      <w:pPr>
        <w:spacing w:line="440" w:lineRule="exact"/>
        <w:ind w:rightChars="-51" w:right="-107" w:firstLineChars="200" w:firstLine="480"/>
        <w:rPr>
          <w:sz w:val="24"/>
        </w:rPr>
      </w:pPr>
      <w:r w:rsidRPr="00A066FD">
        <w:rPr>
          <w:sz w:val="24"/>
        </w:rPr>
        <w:t>（</w:t>
      </w:r>
      <w:r w:rsidRPr="00A066FD">
        <w:rPr>
          <w:sz w:val="24"/>
        </w:rPr>
        <w:t>3</w:t>
      </w:r>
      <w:r w:rsidRPr="00A066FD">
        <w:rPr>
          <w:sz w:val="24"/>
        </w:rPr>
        <w:t>）高中数学建模课程的开发研究</w:t>
      </w:r>
      <w:r w:rsidRPr="00A066FD">
        <w:rPr>
          <w:color w:val="000000"/>
          <w:sz w:val="24"/>
        </w:rPr>
        <w:t>：</w:t>
      </w:r>
      <w:r w:rsidRPr="00A066FD">
        <w:rPr>
          <w:sz w:val="24"/>
        </w:rPr>
        <w:t>开发适合高中生的建模素材及校本课程，并形成相应的课例集</w:t>
      </w:r>
      <w:r w:rsidRPr="00A066FD">
        <w:rPr>
          <w:color w:val="000000"/>
          <w:sz w:val="24"/>
        </w:rPr>
        <w:t>；</w:t>
      </w:r>
    </w:p>
    <w:p w14:paraId="7C19F4CF" w14:textId="2CF7E360" w:rsidR="00880D94" w:rsidRPr="00A066FD" w:rsidRDefault="00880D94" w:rsidP="00880D94">
      <w:pPr>
        <w:spacing w:line="440" w:lineRule="exact"/>
        <w:ind w:rightChars="-51" w:right="-107" w:firstLineChars="200" w:firstLine="480"/>
        <w:rPr>
          <w:sz w:val="24"/>
        </w:rPr>
      </w:pPr>
      <w:r w:rsidRPr="00A066FD">
        <w:rPr>
          <w:sz w:val="24"/>
        </w:rPr>
        <w:lastRenderedPageBreak/>
        <w:t>（</w:t>
      </w:r>
      <w:r w:rsidRPr="00A066FD">
        <w:rPr>
          <w:sz w:val="24"/>
        </w:rPr>
        <w:t>4</w:t>
      </w:r>
      <w:r w:rsidRPr="00A066FD">
        <w:rPr>
          <w:sz w:val="24"/>
        </w:rPr>
        <w:t>）高中生数学建模能力与</w:t>
      </w:r>
      <w:r w:rsidR="00EF6248" w:rsidRPr="00A066FD">
        <w:rPr>
          <w:rFonts w:hint="eastAsia"/>
          <w:sz w:val="24"/>
        </w:rPr>
        <w:t>数学</w:t>
      </w:r>
      <w:r w:rsidRPr="00A066FD">
        <w:rPr>
          <w:sz w:val="24"/>
        </w:rPr>
        <w:t>学业成绩的相关性研究</w:t>
      </w:r>
      <w:r w:rsidRPr="00A066FD">
        <w:rPr>
          <w:color w:val="000000"/>
          <w:sz w:val="24"/>
        </w:rPr>
        <w:t>：</w:t>
      </w:r>
      <w:r w:rsidRPr="00A066FD">
        <w:rPr>
          <w:sz w:val="24"/>
        </w:rPr>
        <w:t>利用</w:t>
      </w:r>
      <w:r w:rsidRPr="00A066FD">
        <w:rPr>
          <w:sz w:val="24"/>
        </w:rPr>
        <w:t>SPSS</w:t>
      </w:r>
      <w:r w:rsidRPr="00A066FD">
        <w:rPr>
          <w:sz w:val="24"/>
        </w:rPr>
        <w:t>软件，对学生的建模能力水平与学业成绩进行相关性分析，研究其是否呈正相关</w:t>
      </w:r>
      <w:r w:rsidRPr="00A066FD">
        <w:rPr>
          <w:color w:val="000000"/>
          <w:sz w:val="24"/>
        </w:rPr>
        <w:t>；</w:t>
      </w:r>
    </w:p>
    <w:p w14:paraId="0AD19673" w14:textId="77777777" w:rsidR="00880D94" w:rsidRPr="00A066FD" w:rsidRDefault="00880D94" w:rsidP="00880D94">
      <w:pPr>
        <w:spacing w:line="440" w:lineRule="exact"/>
        <w:ind w:rightChars="-51" w:right="-107" w:firstLineChars="200" w:firstLine="480"/>
        <w:rPr>
          <w:sz w:val="24"/>
        </w:rPr>
      </w:pPr>
      <w:r w:rsidRPr="00A066FD">
        <w:rPr>
          <w:sz w:val="24"/>
        </w:rPr>
        <w:t>（</w:t>
      </w:r>
      <w:r w:rsidRPr="00A066FD">
        <w:rPr>
          <w:sz w:val="24"/>
        </w:rPr>
        <w:t>5</w:t>
      </w:r>
      <w:r w:rsidRPr="00A066FD">
        <w:rPr>
          <w:sz w:val="24"/>
        </w:rPr>
        <w:t>）数学建模教学对学生数学建模能力影响的研究</w:t>
      </w:r>
      <w:r w:rsidRPr="00A066FD">
        <w:rPr>
          <w:color w:val="000000"/>
          <w:sz w:val="24"/>
        </w:rPr>
        <w:t>：</w:t>
      </w:r>
      <w:r w:rsidRPr="00A066FD">
        <w:rPr>
          <w:sz w:val="24"/>
        </w:rPr>
        <w:t>通过对比参与建模课程的学生与未参与学生的建模能力水平，分析数学建模教学对学生数学建模能力的影响．</w:t>
      </w:r>
    </w:p>
    <w:p w14:paraId="258566F6" w14:textId="77777777" w:rsidR="00880D94" w:rsidRPr="00A066FD" w:rsidRDefault="00880D94" w:rsidP="00E300DE">
      <w:pPr>
        <w:autoSpaceDE w:val="0"/>
        <w:autoSpaceDN w:val="0"/>
        <w:adjustRightInd w:val="0"/>
        <w:spacing w:line="440" w:lineRule="exact"/>
        <w:outlineLvl w:val="1"/>
        <w:rPr>
          <w:b/>
          <w:bCs/>
          <w:sz w:val="24"/>
        </w:rPr>
      </w:pPr>
      <w:r w:rsidRPr="00A066FD">
        <w:rPr>
          <w:b/>
          <w:bCs/>
          <w:sz w:val="24"/>
        </w:rPr>
        <w:t>3.3</w:t>
      </w:r>
      <w:r w:rsidR="00403F2A" w:rsidRPr="00A066FD">
        <w:rPr>
          <w:b/>
          <w:bCs/>
          <w:sz w:val="24"/>
        </w:rPr>
        <w:tab/>
      </w:r>
      <w:r w:rsidRPr="00A066FD">
        <w:rPr>
          <w:b/>
          <w:bCs/>
          <w:sz w:val="24"/>
        </w:rPr>
        <w:t>研究方法</w:t>
      </w:r>
    </w:p>
    <w:p w14:paraId="09CBB327" w14:textId="6BA2BA44" w:rsidR="00880D94" w:rsidRPr="00A066FD" w:rsidRDefault="00880D94" w:rsidP="00880D94">
      <w:pPr>
        <w:autoSpaceDE w:val="0"/>
        <w:autoSpaceDN w:val="0"/>
        <w:spacing w:line="440" w:lineRule="exact"/>
        <w:ind w:firstLineChars="200" w:firstLine="480"/>
        <w:rPr>
          <w:sz w:val="24"/>
        </w:rPr>
      </w:pPr>
      <w:r w:rsidRPr="00A066FD">
        <w:rPr>
          <w:sz w:val="24"/>
        </w:rPr>
        <w:t>本研究采用定量与定性相结合的混合研究方法，主要运用</w:t>
      </w:r>
      <w:r w:rsidRPr="00A066FD">
        <w:rPr>
          <w:rFonts w:hint="eastAsia"/>
          <w:sz w:val="24"/>
        </w:rPr>
        <w:t>文献法</w:t>
      </w:r>
      <w:r w:rsidRPr="00A066FD">
        <w:rPr>
          <w:sz w:val="24"/>
        </w:rPr>
        <w:t>、</w:t>
      </w:r>
      <w:r w:rsidR="00403F2A" w:rsidRPr="00A066FD">
        <w:rPr>
          <w:rFonts w:hint="eastAsia"/>
          <w:sz w:val="24"/>
        </w:rPr>
        <w:t>问卷调查法、</w:t>
      </w:r>
      <w:r w:rsidRPr="00A066FD">
        <w:rPr>
          <w:sz w:val="24"/>
        </w:rPr>
        <w:t>测试法和访谈法．</w:t>
      </w:r>
    </w:p>
    <w:p w14:paraId="66A49317" w14:textId="77777777" w:rsidR="00880D94" w:rsidRPr="00A066FD" w:rsidRDefault="00880D94" w:rsidP="00403F2A">
      <w:pPr>
        <w:tabs>
          <w:tab w:val="left" w:pos="851"/>
        </w:tabs>
        <w:autoSpaceDE w:val="0"/>
        <w:autoSpaceDN w:val="0"/>
        <w:spacing w:line="440" w:lineRule="exact"/>
        <w:ind w:firstLineChars="200" w:firstLine="482"/>
        <w:rPr>
          <w:sz w:val="24"/>
        </w:rPr>
      </w:pPr>
      <w:r w:rsidRPr="00A066FD">
        <w:rPr>
          <w:rFonts w:hint="eastAsia"/>
          <w:b/>
          <w:sz w:val="24"/>
        </w:rPr>
        <w:t>文献法</w:t>
      </w:r>
      <w:r w:rsidR="00403F2A" w:rsidRPr="00A066FD">
        <w:rPr>
          <w:rFonts w:hint="eastAsia"/>
          <w:sz w:val="24"/>
        </w:rPr>
        <w:t>：</w:t>
      </w:r>
      <w:r w:rsidRPr="00A066FD">
        <w:rPr>
          <w:rFonts w:hint="eastAsia"/>
          <w:sz w:val="24"/>
        </w:rPr>
        <w:t>通过搜索中国知网（</w:t>
      </w:r>
      <w:r w:rsidRPr="00A066FD">
        <w:rPr>
          <w:sz w:val="24"/>
        </w:rPr>
        <w:t>CNKI</w:t>
      </w:r>
      <w:r w:rsidRPr="00A066FD">
        <w:rPr>
          <w:rFonts w:hint="eastAsia"/>
          <w:sz w:val="24"/>
        </w:rPr>
        <w:t>），</w:t>
      </w:r>
      <w:r w:rsidRPr="00A066FD">
        <w:rPr>
          <w:sz w:val="24"/>
        </w:rPr>
        <w:t>Springer</w:t>
      </w:r>
      <w:r w:rsidRPr="00A066FD">
        <w:rPr>
          <w:rFonts w:hint="eastAsia"/>
          <w:sz w:val="24"/>
        </w:rPr>
        <w:t>，</w:t>
      </w:r>
      <w:r w:rsidRPr="00A066FD">
        <w:rPr>
          <w:sz w:val="24"/>
        </w:rPr>
        <w:t>Eric</w:t>
      </w:r>
      <w:r w:rsidRPr="00A066FD">
        <w:rPr>
          <w:rFonts w:hint="eastAsia"/>
          <w:sz w:val="24"/>
        </w:rPr>
        <w:t>等网站，收集并整理国内外数学建模的相关研究，包括：数学建模的理论研究，教学研究，评价研究以及国内建模比赛中的案例．基于已有研究，确定数学建模的内涵、数学建模能力评价框架、设计建模能力测试题、及建模教学案例等</w:t>
      </w:r>
      <w:bookmarkStart w:id="20" w:name="OLE_LINK36"/>
      <w:bookmarkStart w:id="21" w:name="OLE_LINK39"/>
      <w:r w:rsidRPr="00A066FD">
        <w:rPr>
          <w:rFonts w:hint="eastAsia"/>
          <w:sz w:val="24"/>
        </w:rPr>
        <w:t>．</w:t>
      </w:r>
      <w:bookmarkEnd w:id="20"/>
      <w:bookmarkEnd w:id="21"/>
    </w:p>
    <w:p w14:paraId="3863649D" w14:textId="2D767F3B" w:rsidR="00403F2A" w:rsidRPr="00A066FD" w:rsidRDefault="00403F2A" w:rsidP="00403F2A">
      <w:pPr>
        <w:tabs>
          <w:tab w:val="left" w:pos="851"/>
        </w:tabs>
        <w:autoSpaceDE w:val="0"/>
        <w:autoSpaceDN w:val="0"/>
        <w:spacing w:line="440" w:lineRule="exact"/>
        <w:ind w:firstLineChars="200" w:firstLine="482"/>
        <w:rPr>
          <w:sz w:val="24"/>
        </w:rPr>
      </w:pPr>
      <w:r w:rsidRPr="00A066FD">
        <w:rPr>
          <w:rFonts w:hint="eastAsia"/>
          <w:b/>
          <w:bCs/>
          <w:sz w:val="24"/>
        </w:rPr>
        <w:t>问卷调查法</w:t>
      </w:r>
      <w:r w:rsidRPr="00A066FD">
        <w:rPr>
          <w:rFonts w:hint="eastAsia"/>
          <w:sz w:val="24"/>
        </w:rPr>
        <w:t>：</w:t>
      </w:r>
      <w:r w:rsidR="0023695B" w:rsidRPr="00A066FD">
        <w:rPr>
          <w:rFonts w:hint="eastAsia"/>
          <w:sz w:val="24"/>
        </w:rPr>
        <w:t>本研究通过自编的问卷调查了</w:t>
      </w:r>
      <w:r w:rsidR="0023695B" w:rsidRPr="00A066FD">
        <w:rPr>
          <w:rFonts w:hint="eastAsia"/>
          <w:bCs/>
          <w:sz w:val="24"/>
        </w:rPr>
        <w:t>苏州市下辖的各区、市</w:t>
      </w:r>
      <w:r w:rsidR="0023695B" w:rsidRPr="00A066FD">
        <w:rPr>
          <w:bCs/>
          <w:sz w:val="24"/>
        </w:rPr>
        <w:t>10</w:t>
      </w:r>
      <w:r w:rsidR="0023695B" w:rsidRPr="00A066FD">
        <w:rPr>
          <w:rFonts w:hint="eastAsia"/>
          <w:bCs/>
          <w:sz w:val="24"/>
        </w:rPr>
        <w:t>所</w:t>
      </w:r>
      <w:r w:rsidR="0023695B" w:rsidRPr="00A066FD">
        <w:rPr>
          <w:rFonts w:hint="eastAsia"/>
          <w:sz w:val="24"/>
        </w:rPr>
        <w:t>高中学校的教师和学生对数学建模的认知情况。</w:t>
      </w:r>
    </w:p>
    <w:p w14:paraId="52ABD4D6" w14:textId="3C1130D7" w:rsidR="00F24F9E" w:rsidRPr="00A066FD" w:rsidRDefault="00880D94" w:rsidP="00F24F9E">
      <w:pPr>
        <w:spacing w:line="440" w:lineRule="exact"/>
        <w:ind w:rightChars="-51" w:right="-107" w:firstLineChars="200" w:firstLine="482"/>
        <w:rPr>
          <w:sz w:val="24"/>
        </w:rPr>
      </w:pPr>
      <w:r w:rsidRPr="00A066FD">
        <w:rPr>
          <w:b/>
          <w:sz w:val="24"/>
        </w:rPr>
        <w:t>测试法</w:t>
      </w:r>
      <w:r w:rsidR="00403F2A" w:rsidRPr="00A066FD">
        <w:rPr>
          <w:rFonts w:hint="eastAsia"/>
          <w:b/>
          <w:sz w:val="24"/>
        </w:rPr>
        <w:t>：</w:t>
      </w:r>
      <w:r w:rsidRPr="00A066FD">
        <w:rPr>
          <w:sz w:val="24"/>
        </w:rPr>
        <w:t>本研究采用数学纸笔测验的方式评价学生的数学建模能力，</w:t>
      </w:r>
      <w:r w:rsidR="00403F2A" w:rsidRPr="00A066FD">
        <w:rPr>
          <w:rFonts w:hint="eastAsia"/>
          <w:sz w:val="24"/>
        </w:rPr>
        <w:t>探究数学建模能力与数学学业成绩的相关性，并</w:t>
      </w:r>
      <w:r w:rsidR="00E3778C" w:rsidRPr="00A066FD">
        <w:rPr>
          <w:sz w:val="24"/>
        </w:rPr>
        <w:t>通过对比</w:t>
      </w:r>
      <w:r w:rsidR="00F24F9E" w:rsidRPr="00A066FD">
        <w:rPr>
          <w:sz w:val="24"/>
        </w:rPr>
        <w:t>参与建模课程的学生与未参与学生</w:t>
      </w:r>
      <w:r w:rsidR="00F24F9E" w:rsidRPr="00A066FD">
        <w:rPr>
          <w:rFonts w:hint="eastAsia"/>
          <w:sz w:val="24"/>
        </w:rPr>
        <w:t>的测试成绩</w:t>
      </w:r>
      <w:r w:rsidR="00F24F9E" w:rsidRPr="00A066FD">
        <w:rPr>
          <w:sz w:val="24"/>
        </w:rPr>
        <w:t>，分析数学建模教学对学生数学建模能力的影响．</w:t>
      </w:r>
    </w:p>
    <w:p w14:paraId="2510FCC5" w14:textId="7A8B8769" w:rsidR="00880D94" w:rsidRPr="00A066FD" w:rsidRDefault="00880D94" w:rsidP="00880D94">
      <w:pPr>
        <w:autoSpaceDE w:val="0"/>
        <w:autoSpaceDN w:val="0"/>
        <w:spacing w:line="440" w:lineRule="exact"/>
        <w:ind w:firstLineChars="200" w:firstLine="482"/>
        <w:rPr>
          <w:sz w:val="24"/>
        </w:rPr>
      </w:pPr>
      <w:r w:rsidRPr="00A066FD">
        <w:rPr>
          <w:b/>
          <w:sz w:val="24"/>
        </w:rPr>
        <w:t>访谈法</w:t>
      </w:r>
      <w:r w:rsidR="00403F2A" w:rsidRPr="00A066FD">
        <w:rPr>
          <w:rFonts w:hint="eastAsia"/>
          <w:b/>
          <w:sz w:val="24"/>
        </w:rPr>
        <w:t>：</w:t>
      </w:r>
      <w:r w:rsidRPr="00A066FD">
        <w:rPr>
          <w:sz w:val="24"/>
        </w:rPr>
        <w:t>访谈法是教育研究中常见的方法之一，是通过研究者与被调查对象面对面直接交谈的方式收集信息资料，具有较好的灵活性和适应性，常与问卷法、测验法等结合使用．本研究将针对学生建模任务的完成情况，对部分学生开展非结构式访谈，旨在了解学生对于学习数学建模的态度，以及建模过程中遇到的问题等．</w:t>
      </w:r>
      <w:bookmarkEnd w:id="19"/>
    </w:p>
    <w:p w14:paraId="17BDE20B" w14:textId="7782DD59" w:rsidR="00EB16A2" w:rsidRPr="00A066FD" w:rsidRDefault="00472540" w:rsidP="00E300DE">
      <w:pPr>
        <w:outlineLvl w:val="0"/>
        <w:rPr>
          <w:b/>
          <w:sz w:val="28"/>
          <w:szCs w:val="28"/>
        </w:rPr>
      </w:pPr>
      <w:r w:rsidRPr="00A066FD">
        <w:rPr>
          <w:b/>
          <w:sz w:val="28"/>
          <w:szCs w:val="28"/>
        </w:rPr>
        <w:t>4</w:t>
      </w:r>
      <w:r w:rsidR="0023695B" w:rsidRPr="00A066FD">
        <w:rPr>
          <w:b/>
          <w:sz w:val="28"/>
          <w:szCs w:val="28"/>
        </w:rPr>
        <w:tab/>
      </w:r>
      <w:r w:rsidR="00EB16A2" w:rsidRPr="00A066FD">
        <w:rPr>
          <w:b/>
          <w:sz w:val="28"/>
          <w:szCs w:val="28"/>
        </w:rPr>
        <w:t>师生</w:t>
      </w:r>
      <w:r w:rsidR="00547D99" w:rsidRPr="00A066FD">
        <w:rPr>
          <w:b/>
          <w:sz w:val="28"/>
          <w:szCs w:val="28"/>
        </w:rPr>
        <w:t>对于数学建模认知的调查研究</w:t>
      </w:r>
    </w:p>
    <w:p w14:paraId="6A95769E" w14:textId="0E732415" w:rsidR="00547D99" w:rsidRPr="00A066FD" w:rsidRDefault="00472540" w:rsidP="00E300DE">
      <w:pPr>
        <w:autoSpaceDE w:val="0"/>
        <w:autoSpaceDN w:val="0"/>
        <w:adjustRightInd w:val="0"/>
        <w:spacing w:line="440" w:lineRule="exact"/>
        <w:outlineLvl w:val="1"/>
        <w:rPr>
          <w:b/>
          <w:bCs/>
          <w:sz w:val="24"/>
        </w:rPr>
      </w:pPr>
      <w:r w:rsidRPr="00A066FD">
        <w:rPr>
          <w:b/>
          <w:bCs/>
          <w:sz w:val="24"/>
        </w:rPr>
        <w:t>4</w:t>
      </w:r>
      <w:r w:rsidR="00547D99" w:rsidRPr="00A066FD">
        <w:rPr>
          <w:b/>
          <w:bCs/>
          <w:sz w:val="24"/>
        </w:rPr>
        <w:t>.1</w:t>
      </w:r>
      <w:r w:rsidR="0023695B" w:rsidRPr="00A066FD">
        <w:rPr>
          <w:b/>
          <w:bCs/>
          <w:sz w:val="24"/>
        </w:rPr>
        <w:tab/>
      </w:r>
      <w:r w:rsidR="00547D99" w:rsidRPr="00A066FD">
        <w:rPr>
          <w:b/>
          <w:bCs/>
          <w:sz w:val="24"/>
        </w:rPr>
        <w:t>高中数学建模教学文献简述</w:t>
      </w:r>
    </w:p>
    <w:p w14:paraId="02F47534" w14:textId="6D63AEC2" w:rsidR="00547D99" w:rsidRPr="00A066FD" w:rsidRDefault="0023695B" w:rsidP="00F24F9E">
      <w:pPr>
        <w:spacing w:line="440" w:lineRule="exact"/>
        <w:ind w:firstLineChars="200" w:firstLine="480"/>
        <w:rPr>
          <w:bCs/>
          <w:sz w:val="24"/>
        </w:rPr>
      </w:pPr>
      <w:r w:rsidRPr="00A066FD">
        <w:rPr>
          <w:rFonts w:hint="eastAsia"/>
          <w:bCs/>
          <w:sz w:val="24"/>
        </w:rPr>
        <w:t>课题组在</w:t>
      </w:r>
      <w:r w:rsidR="00547D99" w:rsidRPr="00A066FD">
        <w:rPr>
          <w:bCs/>
          <w:sz w:val="24"/>
        </w:rPr>
        <w:t>中国知网</w:t>
      </w:r>
      <w:r w:rsidRPr="00A066FD">
        <w:rPr>
          <w:rFonts w:hint="eastAsia"/>
          <w:bCs/>
          <w:sz w:val="24"/>
        </w:rPr>
        <w:t>上</w:t>
      </w:r>
      <w:r w:rsidR="00547D99" w:rsidRPr="00A066FD">
        <w:rPr>
          <w:bCs/>
          <w:sz w:val="24"/>
        </w:rPr>
        <w:t>采用专业检索方式，学科选择数学，检索条件为题</w:t>
      </w:r>
      <w:r w:rsidR="00547D99" w:rsidRPr="00A066FD">
        <w:rPr>
          <w:rFonts w:ascii="宋体" w:hAnsi="宋体"/>
          <w:bCs/>
          <w:sz w:val="24"/>
        </w:rPr>
        <w:t>目“数学建模”</w:t>
      </w:r>
      <w:r w:rsidR="00547D99" w:rsidRPr="00A066FD">
        <w:rPr>
          <w:bCs/>
          <w:sz w:val="24"/>
        </w:rPr>
        <w:t>，发表时间为</w:t>
      </w:r>
      <w:r w:rsidR="00547D99" w:rsidRPr="00A066FD">
        <w:rPr>
          <w:bCs/>
          <w:sz w:val="24"/>
        </w:rPr>
        <w:t>2014</w:t>
      </w:r>
      <w:r w:rsidR="00547D99" w:rsidRPr="00A066FD">
        <w:rPr>
          <w:bCs/>
          <w:sz w:val="24"/>
        </w:rPr>
        <w:t>年</w:t>
      </w:r>
      <w:r w:rsidR="00547D99" w:rsidRPr="00A066FD">
        <w:rPr>
          <w:bCs/>
          <w:sz w:val="24"/>
        </w:rPr>
        <w:t>1</w:t>
      </w:r>
      <w:r w:rsidR="00547D99" w:rsidRPr="00A066FD">
        <w:rPr>
          <w:bCs/>
          <w:sz w:val="24"/>
        </w:rPr>
        <w:t>月</w:t>
      </w:r>
      <w:r w:rsidR="00547D99" w:rsidRPr="00A066FD">
        <w:rPr>
          <w:bCs/>
          <w:sz w:val="24"/>
        </w:rPr>
        <w:t>1</w:t>
      </w:r>
      <w:r w:rsidR="00547D99" w:rsidRPr="00A066FD">
        <w:rPr>
          <w:bCs/>
          <w:sz w:val="24"/>
        </w:rPr>
        <w:t>日至</w:t>
      </w:r>
      <w:r w:rsidR="00547D99" w:rsidRPr="00A066FD">
        <w:rPr>
          <w:bCs/>
          <w:sz w:val="24"/>
        </w:rPr>
        <w:t>2019</w:t>
      </w:r>
      <w:r w:rsidR="00547D99" w:rsidRPr="00A066FD">
        <w:rPr>
          <w:bCs/>
          <w:sz w:val="24"/>
        </w:rPr>
        <w:t>年</w:t>
      </w:r>
      <w:r w:rsidR="00547D99" w:rsidRPr="00A066FD">
        <w:rPr>
          <w:bCs/>
          <w:sz w:val="24"/>
        </w:rPr>
        <w:t>12</w:t>
      </w:r>
      <w:r w:rsidR="00547D99" w:rsidRPr="00A066FD">
        <w:rPr>
          <w:bCs/>
          <w:sz w:val="24"/>
        </w:rPr>
        <w:t>月</w:t>
      </w:r>
      <w:r w:rsidR="00547D99" w:rsidRPr="00A066FD">
        <w:rPr>
          <w:bCs/>
          <w:sz w:val="24"/>
        </w:rPr>
        <w:t>31</w:t>
      </w:r>
      <w:r w:rsidR="00547D99" w:rsidRPr="00A066FD">
        <w:rPr>
          <w:bCs/>
          <w:sz w:val="24"/>
        </w:rPr>
        <w:t>日，检索得到标</w:t>
      </w:r>
      <w:r w:rsidR="00547D99" w:rsidRPr="00A066FD">
        <w:rPr>
          <w:rFonts w:ascii="宋体" w:hAnsi="宋体"/>
          <w:bCs/>
          <w:sz w:val="24"/>
        </w:rPr>
        <w:t>题含“数学建模”</w:t>
      </w:r>
      <w:r w:rsidR="00547D99" w:rsidRPr="00A066FD">
        <w:rPr>
          <w:bCs/>
          <w:sz w:val="24"/>
        </w:rPr>
        <w:t>的文章</w:t>
      </w:r>
      <w:r w:rsidR="00547D99" w:rsidRPr="00A066FD">
        <w:rPr>
          <w:bCs/>
          <w:sz w:val="24"/>
        </w:rPr>
        <w:t>372</w:t>
      </w:r>
      <w:r w:rsidR="00547D99" w:rsidRPr="00A066FD">
        <w:rPr>
          <w:bCs/>
          <w:sz w:val="24"/>
        </w:rPr>
        <w:t>篇，分别是</w:t>
      </w:r>
      <w:r w:rsidR="00547D99" w:rsidRPr="00A066FD">
        <w:rPr>
          <w:bCs/>
          <w:sz w:val="24"/>
        </w:rPr>
        <w:t>2014</w:t>
      </w:r>
      <w:r w:rsidR="00547D99" w:rsidRPr="00A066FD">
        <w:rPr>
          <w:bCs/>
          <w:sz w:val="24"/>
        </w:rPr>
        <w:t>年</w:t>
      </w:r>
      <w:r w:rsidR="00547D99" w:rsidRPr="00A066FD">
        <w:rPr>
          <w:bCs/>
          <w:sz w:val="24"/>
        </w:rPr>
        <w:t>49</w:t>
      </w:r>
      <w:r w:rsidR="00547D99" w:rsidRPr="00A066FD">
        <w:rPr>
          <w:bCs/>
          <w:sz w:val="24"/>
        </w:rPr>
        <w:t>篇、</w:t>
      </w:r>
      <w:r w:rsidR="00547D99" w:rsidRPr="00A066FD">
        <w:rPr>
          <w:bCs/>
          <w:sz w:val="24"/>
        </w:rPr>
        <w:t>2014</w:t>
      </w:r>
      <w:r w:rsidR="00547D99" w:rsidRPr="00A066FD">
        <w:rPr>
          <w:bCs/>
          <w:sz w:val="24"/>
        </w:rPr>
        <w:t>年</w:t>
      </w:r>
      <w:r w:rsidR="00547D99" w:rsidRPr="00A066FD">
        <w:rPr>
          <w:bCs/>
          <w:sz w:val="24"/>
        </w:rPr>
        <w:t>34</w:t>
      </w:r>
      <w:r w:rsidR="00547D99" w:rsidRPr="00A066FD">
        <w:rPr>
          <w:bCs/>
          <w:sz w:val="24"/>
        </w:rPr>
        <w:t>篇、</w:t>
      </w:r>
      <w:r w:rsidR="00547D99" w:rsidRPr="00A066FD">
        <w:rPr>
          <w:bCs/>
          <w:sz w:val="24"/>
        </w:rPr>
        <w:t>2016</w:t>
      </w:r>
      <w:r w:rsidR="00547D99" w:rsidRPr="00A066FD">
        <w:rPr>
          <w:bCs/>
          <w:sz w:val="24"/>
        </w:rPr>
        <w:t>年</w:t>
      </w:r>
      <w:r w:rsidR="00547D99" w:rsidRPr="00A066FD">
        <w:rPr>
          <w:bCs/>
          <w:sz w:val="24"/>
        </w:rPr>
        <w:t>35</w:t>
      </w:r>
      <w:r w:rsidR="00547D99" w:rsidRPr="00A066FD">
        <w:rPr>
          <w:bCs/>
          <w:sz w:val="24"/>
        </w:rPr>
        <w:t>篇、</w:t>
      </w:r>
      <w:r w:rsidR="00547D99" w:rsidRPr="00A066FD">
        <w:rPr>
          <w:bCs/>
          <w:sz w:val="24"/>
        </w:rPr>
        <w:t>2017</w:t>
      </w:r>
      <w:r w:rsidR="00547D99" w:rsidRPr="00A066FD">
        <w:rPr>
          <w:bCs/>
          <w:sz w:val="24"/>
        </w:rPr>
        <w:t>年</w:t>
      </w:r>
      <w:r w:rsidR="00547D99" w:rsidRPr="00A066FD">
        <w:rPr>
          <w:bCs/>
          <w:sz w:val="24"/>
        </w:rPr>
        <w:t>22</w:t>
      </w:r>
      <w:r w:rsidR="00547D99" w:rsidRPr="00A066FD">
        <w:rPr>
          <w:bCs/>
          <w:sz w:val="24"/>
        </w:rPr>
        <w:t>篇、</w:t>
      </w:r>
      <w:r w:rsidR="00547D99" w:rsidRPr="00A066FD">
        <w:rPr>
          <w:bCs/>
          <w:sz w:val="24"/>
        </w:rPr>
        <w:t>2018</w:t>
      </w:r>
      <w:r w:rsidR="00547D99" w:rsidRPr="00A066FD">
        <w:rPr>
          <w:bCs/>
          <w:sz w:val="24"/>
        </w:rPr>
        <w:t>年</w:t>
      </w:r>
      <w:r w:rsidR="00547D99" w:rsidRPr="00A066FD">
        <w:rPr>
          <w:bCs/>
          <w:sz w:val="24"/>
        </w:rPr>
        <w:t>69</w:t>
      </w:r>
      <w:r w:rsidR="00547D99" w:rsidRPr="00A066FD">
        <w:rPr>
          <w:bCs/>
          <w:sz w:val="24"/>
        </w:rPr>
        <w:t>篇，</w:t>
      </w:r>
      <w:r w:rsidR="00547D99" w:rsidRPr="00A066FD">
        <w:rPr>
          <w:bCs/>
          <w:sz w:val="24"/>
        </w:rPr>
        <w:t>2019</w:t>
      </w:r>
      <w:r w:rsidR="00547D99" w:rsidRPr="00A066FD">
        <w:rPr>
          <w:bCs/>
          <w:sz w:val="24"/>
        </w:rPr>
        <w:t>年</w:t>
      </w:r>
      <w:r w:rsidR="00547D99" w:rsidRPr="00A066FD">
        <w:rPr>
          <w:bCs/>
          <w:sz w:val="24"/>
        </w:rPr>
        <w:t>163</w:t>
      </w:r>
      <w:r w:rsidR="00547D99" w:rsidRPr="00A066FD">
        <w:rPr>
          <w:bCs/>
          <w:sz w:val="24"/>
        </w:rPr>
        <w:t>篇，高中教师普遍关注的期刊《数学通报》</w:t>
      </w:r>
      <w:r w:rsidR="00547D99" w:rsidRPr="00A066FD">
        <w:rPr>
          <w:bCs/>
          <w:sz w:val="24"/>
        </w:rPr>
        <w:t>5</w:t>
      </w:r>
      <w:r w:rsidR="00547D99" w:rsidRPr="00A066FD">
        <w:rPr>
          <w:bCs/>
          <w:sz w:val="24"/>
        </w:rPr>
        <w:t>篇，《中学数学教学参考》</w:t>
      </w:r>
      <w:r w:rsidR="00547D99" w:rsidRPr="00A066FD">
        <w:rPr>
          <w:bCs/>
          <w:sz w:val="24"/>
        </w:rPr>
        <w:t>8</w:t>
      </w:r>
      <w:r w:rsidR="00547D99" w:rsidRPr="00A066FD">
        <w:rPr>
          <w:bCs/>
          <w:sz w:val="24"/>
        </w:rPr>
        <w:t>篇，《中学数学》</w:t>
      </w:r>
      <w:r w:rsidR="00547D99" w:rsidRPr="00A066FD">
        <w:rPr>
          <w:bCs/>
          <w:sz w:val="24"/>
        </w:rPr>
        <w:t>7</w:t>
      </w:r>
      <w:r w:rsidR="00547D99" w:rsidRPr="00A066FD">
        <w:rPr>
          <w:bCs/>
          <w:sz w:val="24"/>
        </w:rPr>
        <w:t>篇．从年度分布来看，发文数量呈现明显的动态变化的过程，</w:t>
      </w:r>
      <w:r w:rsidR="00547D99" w:rsidRPr="00A066FD">
        <w:rPr>
          <w:bCs/>
          <w:sz w:val="24"/>
        </w:rPr>
        <w:t>2017</w:t>
      </w:r>
      <w:r w:rsidR="00547D99" w:rsidRPr="00A066FD">
        <w:rPr>
          <w:bCs/>
          <w:sz w:val="24"/>
        </w:rPr>
        <w:t>年是最低点，相比</w:t>
      </w:r>
      <w:r w:rsidR="00547D99" w:rsidRPr="00A066FD">
        <w:rPr>
          <w:bCs/>
          <w:sz w:val="24"/>
        </w:rPr>
        <w:t>2017</w:t>
      </w:r>
      <w:r w:rsidR="00547D99" w:rsidRPr="00A066FD">
        <w:rPr>
          <w:bCs/>
          <w:sz w:val="24"/>
        </w:rPr>
        <w:t>年，</w:t>
      </w:r>
      <w:r w:rsidR="00547D99" w:rsidRPr="00A066FD">
        <w:rPr>
          <w:bCs/>
          <w:sz w:val="24"/>
        </w:rPr>
        <w:t>2018</w:t>
      </w:r>
      <w:r w:rsidR="00547D99" w:rsidRPr="00A066FD">
        <w:rPr>
          <w:bCs/>
          <w:sz w:val="24"/>
        </w:rPr>
        <w:t>年发文数量增长了将近</w:t>
      </w:r>
      <w:r w:rsidR="00547D99" w:rsidRPr="00A066FD">
        <w:rPr>
          <w:bCs/>
          <w:sz w:val="24"/>
        </w:rPr>
        <w:t>2.1</w:t>
      </w:r>
      <w:r w:rsidR="00547D99" w:rsidRPr="00A066FD">
        <w:rPr>
          <w:bCs/>
          <w:sz w:val="24"/>
        </w:rPr>
        <w:t>倍，到了</w:t>
      </w:r>
      <w:r w:rsidR="00547D99" w:rsidRPr="00A066FD">
        <w:rPr>
          <w:bCs/>
          <w:sz w:val="24"/>
        </w:rPr>
        <w:t>2019</w:t>
      </w:r>
      <w:r w:rsidR="00547D99" w:rsidRPr="00A066FD">
        <w:rPr>
          <w:bCs/>
          <w:sz w:val="24"/>
        </w:rPr>
        <w:t>年，发文数量更是增长了将近</w:t>
      </w:r>
      <w:r w:rsidR="00547D99" w:rsidRPr="00A066FD">
        <w:rPr>
          <w:bCs/>
          <w:sz w:val="24"/>
        </w:rPr>
        <w:t>6.4</w:t>
      </w:r>
      <w:r w:rsidR="00547D99" w:rsidRPr="00A066FD">
        <w:rPr>
          <w:bCs/>
          <w:sz w:val="24"/>
        </w:rPr>
        <w:t>倍，</w:t>
      </w:r>
      <w:r w:rsidR="00547D99" w:rsidRPr="00A066FD">
        <w:rPr>
          <w:bCs/>
          <w:sz w:val="24"/>
        </w:rPr>
        <w:lastRenderedPageBreak/>
        <w:t>这说明新课改启动前后，广大数学教育工作者对数学建模的重视程度不一样，研究数学建模的热情差异明显，这与国家教育主管部门、大学、科研学术机构等大力宣传数学建模有着必然的联系．</w:t>
      </w:r>
    </w:p>
    <w:p w14:paraId="7740EB48" w14:textId="77777777" w:rsidR="00547D99" w:rsidRPr="00A066FD" w:rsidRDefault="00547D99" w:rsidP="00F24F9E">
      <w:pPr>
        <w:spacing w:line="440" w:lineRule="exact"/>
        <w:ind w:firstLineChars="200" w:firstLine="480"/>
        <w:rPr>
          <w:bCs/>
          <w:sz w:val="24"/>
        </w:rPr>
      </w:pPr>
      <w:r w:rsidRPr="00A066FD">
        <w:rPr>
          <w:bCs/>
          <w:sz w:val="24"/>
        </w:rPr>
        <w:t>研究方法是研究质量的关键因素，牛伟强等研究者在文章《中国中小学数学建模研究的回顾与反思》中指出，研究者对筛选的</w:t>
      </w:r>
      <w:r w:rsidRPr="00A066FD">
        <w:rPr>
          <w:bCs/>
          <w:sz w:val="24"/>
        </w:rPr>
        <w:t>87</w:t>
      </w:r>
      <w:r w:rsidRPr="00A066FD">
        <w:rPr>
          <w:bCs/>
          <w:sz w:val="24"/>
        </w:rPr>
        <w:t>篇中小学数学建模研究文献的研究方法进行了统计分析，结果如下表：</w:t>
      </w:r>
    </w:p>
    <w:tbl>
      <w:tblPr>
        <w:tblStyle w:val="a7"/>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2"/>
        <w:gridCol w:w="1613"/>
        <w:gridCol w:w="1613"/>
        <w:gridCol w:w="1613"/>
        <w:gridCol w:w="1613"/>
      </w:tblGrid>
      <w:tr w:rsidR="00547D99" w:rsidRPr="00A066FD" w14:paraId="54484CAE" w14:textId="77777777" w:rsidTr="0023695B">
        <w:tc>
          <w:tcPr>
            <w:tcW w:w="1612" w:type="dxa"/>
            <w:tcBorders>
              <w:top w:val="single" w:sz="8" w:space="0" w:color="auto"/>
              <w:bottom w:val="single" w:sz="4" w:space="0" w:color="auto"/>
            </w:tcBorders>
          </w:tcPr>
          <w:p w14:paraId="108F2D7C" w14:textId="77777777" w:rsidR="00547D99" w:rsidRPr="00A066FD" w:rsidRDefault="00547D99" w:rsidP="0023695B">
            <w:pPr>
              <w:spacing w:line="440" w:lineRule="exact"/>
              <w:jc w:val="center"/>
              <w:rPr>
                <w:bCs/>
                <w:sz w:val="24"/>
              </w:rPr>
            </w:pPr>
          </w:p>
        </w:tc>
        <w:tc>
          <w:tcPr>
            <w:tcW w:w="1613" w:type="dxa"/>
            <w:tcBorders>
              <w:top w:val="single" w:sz="8" w:space="0" w:color="auto"/>
              <w:bottom w:val="single" w:sz="4" w:space="0" w:color="auto"/>
            </w:tcBorders>
          </w:tcPr>
          <w:p w14:paraId="5FD0B00F" w14:textId="77777777" w:rsidR="00547D99" w:rsidRPr="00A066FD" w:rsidRDefault="00547D99" w:rsidP="0023695B">
            <w:pPr>
              <w:spacing w:line="440" w:lineRule="exact"/>
              <w:jc w:val="center"/>
              <w:rPr>
                <w:bCs/>
                <w:sz w:val="24"/>
              </w:rPr>
            </w:pPr>
            <w:r w:rsidRPr="00A066FD">
              <w:rPr>
                <w:bCs/>
                <w:sz w:val="24"/>
              </w:rPr>
              <w:t>思辨研究</w:t>
            </w:r>
          </w:p>
        </w:tc>
        <w:tc>
          <w:tcPr>
            <w:tcW w:w="1613" w:type="dxa"/>
            <w:tcBorders>
              <w:top w:val="single" w:sz="8" w:space="0" w:color="auto"/>
              <w:bottom w:val="single" w:sz="4" w:space="0" w:color="auto"/>
            </w:tcBorders>
          </w:tcPr>
          <w:p w14:paraId="63FF0A43" w14:textId="77777777" w:rsidR="00547D99" w:rsidRPr="00A066FD" w:rsidRDefault="00547D99" w:rsidP="0023695B">
            <w:pPr>
              <w:spacing w:line="440" w:lineRule="exact"/>
              <w:jc w:val="center"/>
              <w:rPr>
                <w:bCs/>
                <w:sz w:val="24"/>
              </w:rPr>
            </w:pPr>
            <w:r w:rsidRPr="00A066FD">
              <w:rPr>
                <w:bCs/>
                <w:sz w:val="24"/>
              </w:rPr>
              <w:t>实证研究</w:t>
            </w:r>
          </w:p>
        </w:tc>
        <w:tc>
          <w:tcPr>
            <w:tcW w:w="1613" w:type="dxa"/>
            <w:tcBorders>
              <w:top w:val="single" w:sz="8" w:space="0" w:color="auto"/>
              <w:bottom w:val="single" w:sz="4" w:space="0" w:color="auto"/>
            </w:tcBorders>
          </w:tcPr>
          <w:p w14:paraId="4A398BE0" w14:textId="77777777" w:rsidR="00547D99" w:rsidRPr="00A066FD" w:rsidRDefault="00547D99" w:rsidP="0023695B">
            <w:pPr>
              <w:spacing w:line="440" w:lineRule="exact"/>
              <w:jc w:val="center"/>
              <w:rPr>
                <w:bCs/>
                <w:sz w:val="24"/>
              </w:rPr>
            </w:pPr>
            <w:r w:rsidRPr="00A066FD">
              <w:rPr>
                <w:bCs/>
                <w:sz w:val="24"/>
              </w:rPr>
              <w:t>案例研究</w:t>
            </w:r>
          </w:p>
        </w:tc>
        <w:tc>
          <w:tcPr>
            <w:tcW w:w="1613" w:type="dxa"/>
            <w:tcBorders>
              <w:top w:val="single" w:sz="8" w:space="0" w:color="auto"/>
              <w:bottom w:val="single" w:sz="4" w:space="0" w:color="auto"/>
            </w:tcBorders>
          </w:tcPr>
          <w:p w14:paraId="1CB7DA8E" w14:textId="77777777" w:rsidR="00547D99" w:rsidRPr="00A066FD" w:rsidRDefault="00547D99" w:rsidP="0023695B">
            <w:pPr>
              <w:spacing w:line="440" w:lineRule="exact"/>
              <w:jc w:val="center"/>
              <w:rPr>
                <w:bCs/>
                <w:sz w:val="24"/>
              </w:rPr>
            </w:pPr>
            <w:r w:rsidRPr="00A066FD">
              <w:rPr>
                <w:bCs/>
                <w:sz w:val="24"/>
              </w:rPr>
              <w:t>总计</w:t>
            </w:r>
          </w:p>
        </w:tc>
      </w:tr>
      <w:tr w:rsidR="00547D99" w:rsidRPr="00A066FD" w14:paraId="1FBFF87E" w14:textId="77777777" w:rsidTr="0023695B">
        <w:tc>
          <w:tcPr>
            <w:tcW w:w="1612" w:type="dxa"/>
            <w:tcBorders>
              <w:top w:val="single" w:sz="4" w:space="0" w:color="auto"/>
            </w:tcBorders>
          </w:tcPr>
          <w:p w14:paraId="74B299E8" w14:textId="77777777" w:rsidR="00547D99" w:rsidRPr="00A066FD" w:rsidRDefault="00547D99" w:rsidP="0023695B">
            <w:pPr>
              <w:spacing w:line="440" w:lineRule="exact"/>
              <w:jc w:val="center"/>
              <w:rPr>
                <w:bCs/>
                <w:sz w:val="24"/>
              </w:rPr>
            </w:pPr>
            <w:r w:rsidRPr="00A066FD">
              <w:rPr>
                <w:bCs/>
                <w:sz w:val="24"/>
              </w:rPr>
              <w:t>篇数</w:t>
            </w:r>
          </w:p>
        </w:tc>
        <w:tc>
          <w:tcPr>
            <w:tcW w:w="1613" w:type="dxa"/>
            <w:tcBorders>
              <w:top w:val="single" w:sz="4" w:space="0" w:color="auto"/>
            </w:tcBorders>
          </w:tcPr>
          <w:p w14:paraId="02C74C4D" w14:textId="77777777" w:rsidR="00547D99" w:rsidRPr="00A066FD" w:rsidRDefault="00547D99" w:rsidP="0023695B">
            <w:pPr>
              <w:spacing w:line="440" w:lineRule="exact"/>
              <w:jc w:val="center"/>
              <w:rPr>
                <w:bCs/>
                <w:sz w:val="24"/>
              </w:rPr>
            </w:pPr>
            <w:r w:rsidRPr="00A066FD">
              <w:rPr>
                <w:bCs/>
                <w:sz w:val="24"/>
              </w:rPr>
              <w:t>65</w:t>
            </w:r>
          </w:p>
        </w:tc>
        <w:tc>
          <w:tcPr>
            <w:tcW w:w="1613" w:type="dxa"/>
            <w:tcBorders>
              <w:top w:val="single" w:sz="4" w:space="0" w:color="auto"/>
            </w:tcBorders>
          </w:tcPr>
          <w:p w14:paraId="32C6D28E" w14:textId="77777777" w:rsidR="00547D99" w:rsidRPr="00A066FD" w:rsidRDefault="00547D99" w:rsidP="0023695B">
            <w:pPr>
              <w:spacing w:line="440" w:lineRule="exact"/>
              <w:jc w:val="center"/>
              <w:rPr>
                <w:bCs/>
                <w:sz w:val="24"/>
              </w:rPr>
            </w:pPr>
            <w:r w:rsidRPr="00A066FD">
              <w:rPr>
                <w:bCs/>
                <w:sz w:val="24"/>
              </w:rPr>
              <w:t>10</w:t>
            </w:r>
          </w:p>
        </w:tc>
        <w:tc>
          <w:tcPr>
            <w:tcW w:w="1613" w:type="dxa"/>
            <w:tcBorders>
              <w:top w:val="single" w:sz="4" w:space="0" w:color="auto"/>
            </w:tcBorders>
          </w:tcPr>
          <w:p w14:paraId="10886E5A" w14:textId="77777777" w:rsidR="00547D99" w:rsidRPr="00A066FD" w:rsidRDefault="00547D99" w:rsidP="0023695B">
            <w:pPr>
              <w:spacing w:line="440" w:lineRule="exact"/>
              <w:jc w:val="center"/>
              <w:rPr>
                <w:bCs/>
                <w:sz w:val="24"/>
              </w:rPr>
            </w:pPr>
            <w:r w:rsidRPr="00A066FD">
              <w:rPr>
                <w:bCs/>
                <w:sz w:val="24"/>
              </w:rPr>
              <w:t>12</w:t>
            </w:r>
          </w:p>
        </w:tc>
        <w:tc>
          <w:tcPr>
            <w:tcW w:w="1613" w:type="dxa"/>
            <w:tcBorders>
              <w:top w:val="single" w:sz="4" w:space="0" w:color="auto"/>
            </w:tcBorders>
          </w:tcPr>
          <w:p w14:paraId="5CFE383A" w14:textId="77777777" w:rsidR="00547D99" w:rsidRPr="00A066FD" w:rsidRDefault="00547D99" w:rsidP="0023695B">
            <w:pPr>
              <w:spacing w:line="440" w:lineRule="exact"/>
              <w:jc w:val="center"/>
              <w:rPr>
                <w:bCs/>
                <w:sz w:val="24"/>
              </w:rPr>
            </w:pPr>
            <w:r w:rsidRPr="00A066FD">
              <w:rPr>
                <w:bCs/>
                <w:sz w:val="24"/>
              </w:rPr>
              <w:t>87</w:t>
            </w:r>
          </w:p>
        </w:tc>
      </w:tr>
      <w:tr w:rsidR="00547D99" w:rsidRPr="00A066FD" w14:paraId="3452AD7C" w14:textId="77777777" w:rsidTr="0023695B">
        <w:tc>
          <w:tcPr>
            <w:tcW w:w="1612" w:type="dxa"/>
          </w:tcPr>
          <w:p w14:paraId="22ACB113" w14:textId="77777777" w:rsidR="00547D99" w:rsidRPr="00A066FD" w:rsidRDefault="00547D99" w:rsidP="0023695B">
            <w:pPr>
              <w:spacing w:line="440" w:lineRule="exact"/>
              <w:jc w:val="center"/>
              <w:rPr>
                <w:bCs/>
                <w:sz w:val="24"/>
              </w:rPr>
            </w:pPr>
            <w:r w:rsidRPr="00A066FD">
              <w:rPr>
                <w:bCs/>
                <w:sz w:val="24"/>
              </w:rPr>
              <w:t>百分比</w:t>
            </w:r>
          </w:p>
        </w:tc>
        <w:tc>
          <w:tcPr>
            <w:tcW w:w="1613" w:type="dxa"/>
          </w:tcPr>
          <w:p w14:paraId="5611DB53" w14:textId="77777777" w:rsidR="00547D99" w:rsidRPr="00A066FD" w:rsidRDefault="00547D99" w:rsidP="0023695B">
            <w:pPr>
              <w:spacing w:line="440" w:lineRule="exact"/>
              <w:jc w:val="center"/>
              <w:rPr>
                <w:bCs/>
                <w:sz w:val="24"/>
              </w:rPr>
            </w:pPr>
            <w:r w:rsidRPr="00A066FD">
              <w:rPr>
                <w:bCs/>
                <w:sz w:val="24"/>
              </w:rPr>
              <w:t>74.7%</w:t>
            </w:r>
          </w:p>
        </w:tc>
        <w:tc>
          <w:tcPr>
            <w:tcW w:w="1613" w:type="dxa"/>
          </w:tcPr>
          <w:p w14:paraId="0617EC8D" w14:textId="77777777" w:rsidR="00547D99" w:rsidRPr="00A066FD" w:rsidRDefault="00547D99" w:rsidP="0023695B">
            <w:pPr>
              <w:spacing w:line="440" w:lineRule="exact"/>
              <w:jc w:val="center"/>
              <w:rPr>
                <w:bCs/>
                <w:sz w:val="24"/>
              </w:rPr>
            </w:pPr>
            <w:r w:rsidRPr="00A066FD">
              <w:rPr>
                <w:bCs/>
                <w:sz w:val="24"/>
              </w:rPr>
              <w:t>11.5%</w:t>
            </w:r>
          </w:p>
        </w:tc>
        <w:tc>
          <w:tcPr>
            <w:tcW w:w="1613" w:type="dxa"/>
          </w:tcPr>
          <w:p w14:paraId="5EDA9831" w14:textId="77777777" w:rsidR="00547D99" w:rsidRPr="00A066FD" w:rsidRDefault="00547D99" w:rsidP="0023695B">
            <w:pPr>
              <w:spacing w:line="440" w:lineRule="exact"/>
              <w:jc w:val="center"/>
              <w:rPr>
                <w:bCs/>
                <w:sz w:val="24"/>
              </w:rPr>
            </w:pPr>
            <w:r w:rsidRPr="00A066FD">
              <w:rPr>
                <w:bCs/>
                <w:sz w:val="24"/>
              </w:rPr>
              <w:t>13.8%</w:t>
            </w:r>
          </w:p>
        </w:tc>
        <w:tc>
          <w:tcPr>
            <w:tcW w:w="1613" w:type="dxa"/>
          </w:tcPr>
          <w:p w14:paraId="030D67C5" w14:textId="77777777" w:rsidR="00547D99" w:rsidRPr="00A066FD" w:rsidRDefault="00547D99" w:rsidP="0023695B">
            <w:pPr>
              <w:spacing w:line="440" w:lineRule="exact"/>
              <w:jc w:val="center"/>
              <w:rPr>
                <w:bCs/>
                <w:sz w:val="24"/>
              </w:rPr>
            </w:pPr>
            <w:r w:rsidRPr="00A066FD">
              <w:rPr>
                <w:bCs/>
                <w:sz w:val="24"/>
              </w:rPr>
              <w:t>100%</w:t>
            </w:r>
          </w:p>
        </w:tc>
      </w:tr>
    </w:tbl>
    <w:p w14:paraId="62D63B60" w14:textId="403CAE71" w:rsidR="00547D99" w:rsidRPr="00A066FD" w:rsidRDefault="0023695B" w:rsidP="00F24F9E">
      <w:pPr>
        <w:spacing w:line="440" w:lineRule="exact"/>
        <w:ind w:firstLineChars="200" w:firstLine="480"/>
        <w:rPr>
          <w:bCs/>
          <w:sz w:val="24"/>
        </w:rPr>
      </w:pPr>
      <w:r w:rsidRPr="00A066FD">
        <w:rPr>
          <w:rFonts w:hint="eastAsia"/>
          <w:bCs/>
          <w:sz w:val="24"/>
        </w:rPr>
        <w:t>由此</w:t>
      </w:r>
      <w:r w:rsidR="00547D99" w:rsidRPr="00A066FD">
        <w:rPr>
          <w:bCs/>
          <w:sz w:val="24"/>
        </w:rPr>
        <w:t>可见，中国中小学数学建模研究以思辨研究为主，采用实验研究等实证研究方法的文献比例较小，同时较为新颖的数学建模案例研究也比较匾乏．这表明中国中小学数学建模研究方法较为单一，缺乏混合的、多元的研究方法．</w:t>
      </w:r>
    </w:p>
    <w:p w14:paraId="4FB0ADBD" w14:textId="77777777" w:rsidR="00547D99" w:rsidRPr="00A066FD" w:rsidRDefault="00547D99" w:rsidP="00472540">
      <w:pPr>
        <w:spacing w:line="440" w:lineRule="exact"/>
        <w:ind w:firstLineChars="200" w:firstLine="480"/>
        <w:rPr>
          <w:bCs/>
          <w:sz w:val="24"/>
        </w:rPr>
      </w:pPr>
      <w:r w:rsidRPr="00A066FD">
        <w:rPr>
          <w:bCs/>
          <w:sz w:val="24"/>
        </w:rPr>
        <w:t>从研究论文的内容来看，可分为数学建模的教与学、数学建模的价值、数学建模案例、数学建模能力、数学建模内涵、数学建模中的教师问题、数学建模中的心理学问题、数学建模论文写作以及数学教材中的数学建模等</w:t>
      </w:r>
      <w:r w:rsidRPr="00A066FD">
        <w:rPr>
          <w:bCs/>
          <w:sz w:val="24"/>
        </w:rPr>
        <w:t>9</w:t>
      </w:r>
      <w:r w:rsidRPr="00A066FD">
        <w:rPr>
          <w:bCs/>
          <w:sz w:val="24"/>
        </w:rPr>
        <w:t>个领域．</w:t>
      </w:r>
    </w:p>
    <w:p w14:paraId="4805F9A9" w14:textId="5F510789" w:rsidR="00547D99" w:rsidRPr="00A066FD" w:rsidRDefault="00547D99" w:rsidP="00F24F9E">
      <w:pPr>
        <w:spacing w:line="440" w:lineRule="exact"/>
        <w:ind w:firstLineChars="200" w:firstLine="480"/>
        <w:rPr>
          <w:bCs/>
          <w:sz w:val="24"/>
        </w:rPr>
      </w:pPr>
      <w:r w:rsidRPr="00A066FD">
        <w:rPr>
          <w:bCs/>
          <w:sz w:val="24"/>
        </w:rPr>
        <w:t>但是，中国中小学数学建模研究内容关注程度极不平衡</w:t>
      </w:r>
      <w:r w:rsidR="0023695B" w:rsidRPr="00A066FD">
        <w:rPr>
          <w:rFonts w:hint="eastAsia"/>
          <w:bCs/>
          <w:sz w:val="24"/>
        </w:rPr>
        <w:t>．</w:t>
      </w:r>
      <w:r w:rsidRPr="00A066FD">
        <w:rPr>
          <w:bCs/>
          <w:sz w:val="24"/>
        </w:rPr>
        <w:t>数学建模的教与学和数学建模价值的研究格外受人重视，而极为重要的研究方向，如：数学建模能力、数学建模中的教师问题、数学建模中的心理学问题以及数学教材中数学建模内容的研究相当匾乏．鉴于这些研究方向的地位和价值，相关研究的欠缺将会妨碍中国中小学数学建模教学的实施与评价．</w:t>
      </w:r>
    </w:p>
    <w:p w14:paraId="2847A59B" w14:textId="6A6F937F" w:rsidR="00547D99" w:rsidRPr="00A066FD" w:rsidRDefault="00472540" w:rsidP="00E300DE">
      <w:pPr>
        <w:autoSpaceDE w:val="0"/>
        <w:autoSpaceDN w:val="0"/>
        <w:adjustRightInd w:val="0"/>
        <w:spacing w:line="440" w:lineRule="exact"/>
        <w:outlineLvl w:val="1"/>
        <w:rPr>
          <w:b/>
          <w:bCs/>
          <w:sz w:val="24"/>
        </w:rPr>
      </w:pPr>
      <w:r w:rsidRPr="00A066FD">
        <w:rPr>
          <w:b/>
          <w:bCs/>
          <w:sz w:val="24"/>
        </w:rPr>
        <w:t>4</w:t>
      </w:r>
      <w:r w:rsidR="00547D99" w:rsidRPr="00A066FD">
        <w:rPr>
          <w:b/>
          <w:bCs/>
          <w:sz w:val="24"/>
        </w:rPr>
        <w:t>.2</w:t>
      </w:r>
      <w:r w:rsidR="0023695B" w:rsidRPr="00A066FD">
        <w:rPr>
          <w:b/>
          <w:bCs/>
          <w:sz w:val="24"/>
        </w:rPr>
        <w:tab/>
      </w:r>
      <w:r w:rsidR="00547D99" w:rsidRPr="00A066FD">
        <w:rPr>
          <w:b/>
          <w:bCs/>
          <w:sz w:val="24"/>
        </w:rPr>
        <w:t>高中学生对数学建模的理解及认识</w:t>
      </w:r>
    </w:p>
    <w:p w14:paraId="5FA903A6" w14:textId="77777777" w:rsidR="00547D99" w:rsidRPr="00A066FD" w:rsidRDefault="00547D99" w:rsidP="00F24F9E">
      <w:pPr>
        <w:spacing w:line="440" w:lineRule="exact"/>
        <w:ind w:firstLineChars="200" w:firstLine="480"/>
        <w:rPr>
          <w:bCs/>
          <w:sz w:val="24"/>
        </w:rPr>
      </w:pPr>
      <w:r w:rsidRPr="00A066FD">
        <w:rPr>
          <w:bCs/>
          <w:sz w:val="24"/>
        </w:rPr>
        <w:t>课题组在苏州市下辖的各区、市选取了四星级高中</w:t>
      </w:r>
      <w:r w:rsidRPr="00A066FD">
        <w:rPr>
          <w:bCs/>
          <w:sz w:val="24"/>
        </w:rPr>
        <w:t>5</w:t>
      </w:r>
      <w:r w:rsidRPr="00A066FD">
        <w:rPr>
          <w:bCs/>
          <w:sz w:val="24"/>
        </w:rPr>
        <w:t>所、三星级高中</w:t>
      </w:r>
      <w:r w:rsidRPr="00A066FD">
        <w:rPr>
          <w:bCs/>
          <w:sz w:val="24"/>
        </w:rPr>
        <w:t>5</w:t>
      </w:r>
      <w:r w:rsidRPr="00A066FD">
        <w:rPr>
          <w:bCs/>
          <w:sz w:val="24"/>
        </w:rPr>
        <w:t>所，在每所高中的高一、高二年级随机抽取部分学生参与网络问卷调查，有效答卷</w:t>
      </w:r>
      <w:r w:rsidRPr="00A066FD">
        <w:rPr>
          <w:bCs/>
          <w:sz w:val="24"/>
        </w:rPr>
        <w:t>952</w:t>
      </w:r>
      <w:r w:rsidRPr="00A066FD">
        <w:rPr>
          <w:bCs/>
          <w:sz w:val="24"/>
        </w:rPr>
        <w:t>份，女生</w:t>
      </w:r>
      <w:r w:rsidRPr="00A066FD">
        <w:rPr>
          <w:bCs/>
          <w:sz w:val="24"/>
        </w:rPr>
        <w:t>445</w:t>
      </w:r>
      <w:r w:rsidRPr="00A066FD">
        <w:rPr>
          <w:bCs/>
          <w:sz w:val="24"/>
        </w:rPr>
        <w:t>人，占比</w:t>
      </w:r>
      <w:r w:rsidRPr="00A066FD">
        <w:rPr>
          <w:bCs/>
          <w:sz w:val="24"/>
        </w:rPr>
        <w:t>46.74%</w:t>
      </w:r>
      <w:r w:rsidRPr="00A066FD">
        <w:rPr>
          <w:bCs/>
          <w:sz w:val="24"/>
        </w:rPr>
        <w:t>，男生</w:t>
      </w:r>
      <w:r w:rsidRPr="00A066FD">
        <w:rPr>
          <w:bCs/>
          <w:sz w:val="24"/>
        </w:rPr>
        <w:t>507</w:t>
      </w:r>
      <w:r w:rsidRPr="00A066FD">
        <w:rPr>
          <w:bCs/>
          <w:sz w:val="24"/>
        </w:rPr>
        <w:t>人，占比</w:t>
      </w:r>
      <w:r w:rsidRPr="00A066FD">
        <w:rPr>
          <w:bCs/>
          <w:sz w:val="24"/>
        </w:rPr>
        <w:t>53.26%</w:t>
      </w:r>
      <w:r w:rsidRPr="00A066FD">
        <w:rPr>
          <w:bCs/>
          <w:sz w:val="24"/>
        </w:rPr>
        <w:t>；高一学生</w:t>
      </w:r>
      <w:r w:rsidRPr="00A066FD">
        <w:rPr>
          <w:bCs/>
          <w:sz w:val="24"/>
        </w:rPr>
        <w:t>541</w:t>
      </w:r>
      <w:r w:rsidRPr="00A066FD">
        <w:rPr>
          <w:bCs/>
          <w:sz w:val="24"/>
        </w:rPr>
        <w:t>人，占比</w:t>
      </w:r>
      <w:r w:rsidRPr="00A066FD">
        <w:rPr>
          <w:bCs/>
          <w:sz w:val="24"/>
        </w:rPr>
        <w:t>56.83%</w:t>
      </w:r>
      <w:r w:rsidRPr="00A066FD">
        <w:rPr>
          <w:bCs/>
          <w:sz w:val="24"/>
        </w:rPr>
        <w:t>，高二学生</w:t>
      </w:r>
      <w:r w:rsidRPr="00A066FD">
        <w:rPr>
          <w:bCs/>
          <w:sz w:val="24"/>
        </w:rPr>
        <w:t>411</w:t>
      </w:r>
      <w:r w:rsidRPr="00A066FD">
        <w:rPr>
          <w:bCs/>
          <w:sz w:val="24"/>
        </w:rPr>
        <w:t>人，占比</w:t>
      </w:r>
      <w:r w:rsidRPr="00A066FD">
        <w:rPr>
          <w:bCs/>
          <w:sz w:val="24"/>
        </w:rPr>
        <w:t>43.17%</w:t>
      </w:r>
      <w:r w:rsidRPr="00A066FD">
        <w:rPr>
          <w:bCs/>
          <w:sz w:val="24"/>
        </w:rPr>
        <w:t>．部分题目答题情况统计如下：</w:t>
      </w:r>
    </w:p>
    <w:p w14:paraId="71FDD70F" w14:textId="77777777" w:rsidR="00547D99" w:rsidRPr="00A066FD" w:rsidRDefault="00547D99" w:rsidP="00F24F9E">
      <w:pPr>
        <w:spacing w:line="440" w:lineRule="exact"/>
        <w:ind w:firstLineChars="200" w:firstLine="480"/>
        <w:rPr>
          <w:color w:val="000000"/>
          <w:sz w:val="24"/>
        </w:rPr>
      </w:pPr>
      <w:r w:rsidRPr="00A066FD">
        <w:rPr>
          <w:color w:val="000000"/>
          <w:sz w:val="24"/>
        </w:rPr>
        <w:t>1.</w:t>
      </w:r>
      <w:r w:rsidRPr="00A066FD">
        <w:rPr>
          <w:color w:val="000000"/>
          <w:sz w:val="24"/>
        </w:rPr>
        <w:t>数学知识能解决许多实际问题，你赞同这个观点吗？</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Look w:val="04A0" w:firstRow="1" w:lastRow="0" w:firstColumn="1" w:lastColumn="0" w:noHBand="0" w:noVBand="1"/>
      </w:tblPr>
      <w:tblGrid>
        <w:gridCol w:w="2988"/>
        <w:gridCol w:w="974"/>
        <w:gridCol w:w="4334"/>
      </w:tblGrid>
      <w:tr w:rsidR="00547D99" w:rsidRPr="00A066FD" w14:paraId="78BAD0F1" w14:textId="77777777" w:rsidTr="00280175">
        <w:trPr>
          <w:trHeight w:val="500"/>
        </w:trPr>
        <w:tc>
          <w:tcPr>
            <w:tcW w:w="1800" w:type="pct"/>
            <w:shd w:val="clear" w:color="auto" w:fill="E0E0E0"/>
            <w:vAlign w:val="center"/>
          </w:tcPr>
          <w:p w14:paraId="32305FE6" w14:textId="77777777" w:rsidR="00547D99" w:rsidRPr="00A066FD" w:rsidRDefault="00547D99" w:rsidP="00F24F9E">
            <w:pPr>
              <w:spacing w:line="440" w:lineRule="exact"/>
              <w:jc w:val="center"/>
              <w:rPr>
                <w:sz w:val="24"/>
              </w:rPr>
            </w:pPr>
            <w:r w:rsidRPr="00A066FD">
              <w:rPr>
                <w:sz w:val="24"/>
              </w:rPr>
              <w:t>选项</w:t>
            </w:r>
          </w:p>
        </w:tc>
        <w:tc>
          <w:tcPr>
            <w:tcW w:w="587" w:type="pct"/>
            <w:shd w:val="clear" w:color="auto" w:fill="E0E0E0"/>
            <w:vAlign w:val="center"/>
          </w:tcPr>
          <w:p w14:paraId="04DBC15E" w14:textId="77777777" w:rsidR="00547D99" w:rsidRPr="00A066FD" w:rsidRDefault="00547D99" w:rsidP="00F24F9E">
            <w:pPr>
              <w:spacing w:line="440" w:lineRule="exact"/>
              <w:jc w:val="center"/>
              <w:rPr>
                <w:sz w:val="24"/>
              </w:rPr>
            </w:pPr>
            <w:r w:rsidRPr="00A066FD">
              <w:rPr>
                <w:sz w:val="24"/>
              </w:rPr>
              <w:t>小计</w:t>
            </w:r>
          </w:p>
        </w:tc>
        <w:tc>
          <w:tcPr>
            <w:tcW w:w="2611" w:type="pct"/>
            <w:shd w:val="clear" w:color="auto" w:fill="E0E0E0"/>
            <w:vAlign w:val="center"/>
          </w:tcPr>
          <w:p w14:paraId="7D95D935" w14:textId="77777777" w:rsidR="00547D99" w:rsidRPr="00A066FD" w:rsidRDefault="00547D99" w:rsidP="00F24F9E">
            <w:pPr>
              <w:spacing w:line="440" w:lineRule="exact"/>
              <w:jc w:val="center"/>
              <w:rPr>
                <w:sz w:val="24"/>
              </w:rPr>
            </w:pPr>
            <w:r w:rsidRPr="00A066FD">
              <w:rPr>
                <w:sz w:val="24"/>
              </w:rPr>
              <w:t>比例</w:t>
            </w:r>
          </w:p>
        </w:tc>
      </w:tr>
      <w:tr w:rsidR="00547D99" w:rsidRPr="00A066FD" w14:paraId="6951E8F8" w14:textId="77777777" w:rsidTr="00280175">
        <w:trPr>
          <w:trHeight w:val="500"/>
        </w:trPr>
        <w:tc>
          <w:tcPr>
            <w:tcW w:w="1800" w:type="pct"/>
            <w:shd w:val="clear" w:color="auto" w:fill="FFFFFF"/>
            <w:vAlign w:val="center"/>
          </w:tcPr>
          <w:p w14:paraId="31EEB625" w14:textId="77777777" w:rsidR="00547D99" w:rsidRPr="00A066FD" w:rsidRDefault="00547D99" w:rsidP="00F24F9E">
            <w:pPr>
              <w:spacing w:line="440" w:lineRule="exact"/>
              <w:rPr>
                <w:sz w:val="24"/>
              </w:rPr>
            </w:pPr>
            <w:r w:rsidRPr="00A066FD">
              <w:rPr>
                <w:sz w:val="24"/>
              </w:rPr>
              <w:t>A.</w:t>
            </w:r>
            <w:r w:rsidRPr="00A066FD">
              <w:rPr>
                <w:sz w:val="24"/>
              </w:rPr>
              <w:t>赞同</w:t>
            </w:r>
          </w:p>
        </w:tc>
        <w:tc>
          <w:tcPr>
            <w:tcW w:w="587" w:type="pct"/>
            <w:shd w:val="clear" w:color="auto" w:fill="FFFFFF"/>
            <w:vAlign w:val="center"/>
          </w:tcPr>
          <w:p w14:paraId="2DCE8861" w14:textId="77777777" w:rsidR="00547D99" w:rsidRPr="00A066FD" w:rsidRDefault="00547D99" w:rsidP="00F24F9E">
            <w:pPr>
              <w:spacing w:line="440" w:lineRule="exact"/>
              <w:jc w:val="center"/>
              <w:rPr>
                <w:sz w:val="24"/>
              </w:rPr>
            </w:pPr>
            <w:r w:rsidRPr="00A066FD">
              <w:rPr>
                <w:sz w:val="24"/>
              </w:rPr>
              <w:t>846</w:t>
            </w:r>
          </w:p>
        </w:tc>
        <w:tc>
          <w:tcPr>
            <w:tcW w:w="2611" w:type="pct"/>
            <w:shd w:val="clear" w:color="auto" w:fill="FFFFFF"/>
            <w:vAlign w:val="center"/>
          </w:tcPr>
          <w:p w14:paraId="6752AA08" w14:textId="77777777" w:rsidR="00547D99" w:rsidRPr="00A066FD" w:rsidRDefault="00547D99" w:rsidP="00F24F9E">
            <w:pPr>
              <w:spacing w:line="440" w:lineRule="exact"/>
              <w:rPr>
                <w:sz w:val="24"/>
              </w:rPr>
            </w:pPr>
            <w:r w:rsidRPr="00A066FD">
              <w:rPr>
                <w:noProof/>
                <w:sz w:val="24"/>
              </w:rPr>
              <w:drawing>
                <wp:inline distT="0" distB="0" distL="114300" distR="114300" wp14:anchorId="019912B7" wp14:editId="686FB8F1">
                  <wp:extent cx="1200150" cy="114300"/>
                  <wp:effectExtent l="0" t="0" r="0" b="0"/>
                  <wp:docPr id="1060975194" name="图片 106097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0"/>
                          <a:stretch>
                            <a:fillRect/>
                          </a:stretch>
                        </pic:blipFill>
                        <pic:spPr>
                          <a:xfrm>
                            <a:off x="0" y="0"/>
                            <a:ext cx="1200150" cy="114300"/>
                          </a:xfrm>
                          <a:prstGeom prst="rect">
                            <a:avLst/>
                          </a:prstGeom>
                          <a:noFill/>
                          <a:ln>
                            <a:noFill/>
                          </a:ln>
                        </pic:spPr>
                      </pic:pic>
                    </a:graphicData>
                  </a:graphic>
                </wp:inline>
              </w:drawing>
            </w:r>
            <w:r w:rsidRPr="00A066FD">
              <w:rPr>
                <w:noProof/>
                <w:sz w:val="24"/>
              </w:rPr>
              <w:drawing>
                <wp:inline distT="0" distB="0" distL="114300" distR="114300" wp14:anchorId="2116D3D0" wp14:editId="03C8A4D6">
                  <wp:extent cx="152400" cy="114300"/>
                  <wp:effectExtent l="0" t="0" r="0" b="0"/>
                  <wp:docPr id="1734956683" name="图片 173495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1"/>
                          <a:stretch>
                            <a:fillRect/>
                          </a:stretch>
                        </pic:blipFill>
                        <pic:spPr>
                          <a:xfrm>
                            <a:off x="0" y="0"/>
                            <a:ext cx="152400" cy="114300"/>
                          </a:xfrm>
                          <a:prstGeom prst="rect">
                            <a:avLst/>
                          </a:prstGeom>
                          <a:noFill/>
                          <a:ln>
                            <a:noFill/>
                          </a:ln>
                        </pic:spPr>
                      </pic:pic>
                    </a:graphicData>
                  </a:graphic>
                </wp:inline>
              </w:drawing>
            </w:r>
            <w:r w:rsidRPr="00A066FD">
              <w:rPr>
                <w:sz w:val="24"/>
              </w:rPr>
              <w:t>88.87%</w:t>
            </w:r>
          </w:p>
        </w:tc>
      </w:tr>
      <w:tr w:rsidR="00547D99" w:rsidRPr="00A066FD" w14:paraId="359364C8" w14:textId="77777777" w:rsidTr="00280175">
        <w:trPr>
          <w:trHeight w:val="500"/>
        </w:trPr>
        <w:tc>
          <w:tcPr>
            <w:tcW w:w="1800" w:type="pct"/>
            <w:shd w:val="clear" w:color="auto" w:fill="F9F9F9"/>
            <w:vAlign w:val="center"/>
          </w:tcPr>
          <w:p w14:paraId="066359CC" w14:textId="77777777" w:rsidR="00547D99" w:rsidRPr="00A066FD" w:rsidRDefault="00547D99" w:rsidP="00F24F9E">
            <w:pPr>
              <w:spacing w:line="440" w:lineRule="exact"/>
              <w:rPr>
                <w:sz w:val="24"/>
              </w:rPr>
            </w:pPr>
            <w:r w:rsidRPr="00A066FD">
              <w:rPr>
                <w:sz w:val="24"/>
              </w:rPr>
              <w:t>B.</w:t>
            </w:r>
            <w:r w:rsidRPr="00A066FD">
              <w:rPr>
                <w:sz w:val="24"/>
              </w:rPr>
              <w:t>不赞同</w:t>
            </w:r>
          </w:p>
        </w:tc>
        <w:tc>
          <w:tcPr>
            <w:tcW w:w="587" w:type="pct"/>
            <w:shd w:val="clear" w:color="auto" w:fill="F9F9F9"/>
            <w:vAlign w:val="center"/>
          </w:tcPr>
          <w:p w14:paraId="2C78A993" w14:textId="77777777" w:rsidR="00547D99" w:rsidRPr="00A066FD" w:rsidRDefault="00547D99" w:rsidP="00F24F9E">
            <w:pPr>
              <w:spacing w:line="440" w:lineRule="exact"/>
              <w:jc w:val="center"/>
              <w:rPr>
                <w:sz w:val="24"/>
              </w:rPr>
            </w:pPr>
            <w:r w:rsidRPr="00A066FD">
              <w:rPr>
                <w:sz w:val="24"/>
              </w:rPr>
              <w:t>106</w:t>
            </w:r>
          </w:p>
        </w:tc>
        <w:tc>
          <w:tcPr>
            <w:tcW w:w="2611" w:type="pct"/>
            <w:shd w:val="clear" w:color="auto" w:fill="F9F9F9"/>
            <w:vAlign w:val="center"/>
          </w:tcPr>
          <w:p w14:paraId="2C0E244D" w14:textId="77777777" w:rsidR="00547D99" w:rsidRPr="00A066FD" w:rsidRDefault="00547D99" w:rsidP="00F24F9E">
            <w:pPr>
              <w:spacing w:line="440" w:lineRule="exact"/>
              <w:rPr>
                <w:sz w:val="24"/>
              </w:rPr>
            </w:pPr>
            <w:r w:rsidRPr="00A066FD">
              <w:rPr>
                <w:noProof/>
                <w:sz w:val="24"/>
              </w:rPr>
              <w:drawing>
                <wp:inline distT="0" distB="0" distL="114300" distR="114300" wp14:anchorId="43686A27" wp14:editId="17BD2DCA">
                  <wp:extent cx="146050" cy="114300"/>
                  <wp:effectExtent l="0" t="0" r="6350" b="0"/>
                  <wp:docPr id="237039739" name="图片 237039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2"/>
                          <a:stretch>
                            <a:fillRect/>
                          </a:stretch>
                        </pic:blipFill>
                        <pic:spPr>
                          <a:xfrm>
                            <a:off x="0" y="0"/>
                            <a:ext cx="146050" cy="114300"/>
                          </a:xfrm>
                          <a:prstGeom prst="rect">
                            <a:avLst/>
                          </a:prstGeom>
                          <a:noFill/>
                          <a:ln>
                            <a:noFill/>
                          </a:ln>
                        </pic:spPr>
                      </pic:pic>
                    </a:graphicData>
                  </a:graphic>
                </wp:inline>
              </w:drawing>
            </w:r>
            <w:r w:rsidRPr="00A066FD">
              <w:rPr>
                <w:noProof/>
                <w:sz w:val="24"/>
              </w:rPr>
              <w:drawing>
                <wp:inline distT="0" distB="0" distL="114300" distR="114300" wp14:anchorId="4F926D22" wp14:editId="3F718785">
                  <wp:extent cx="1212850" cy="114300"/>
                  <wp:effectExtent l="0" t="0" r="6350" b="0"/>
                  <wp:docPr id="1629023115" name="图片 1629023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3"/>
                          <a:stretch>
                            <a:fillRect/>
                          </a:stretch>
                        </pic:blipFill>
                        <pic:spPr>
                          <a:xfrm>
                            <a:off x="0" y="0"/>
                            <a:ext cx="1212850" cy="114300"/>
                          </a:xfrm>
                          <a:prstGeom prst="rect">
                            <a:avLst/>
                          </a:prstGeom>
                          <a:noFill/>
                          <a:ln>
                            <a:noFill/>
                          </a:ln>
                        </pic:spPr>
                      </pic:pic>
                    </a:graphicData>
                  </a:graphic>
                </wp:inline>
              </w:drawing>
            </w:r>
            <w:r w:rsidRPr="00A066FD">
              <w:rPr>
                <w:sz w:val="24"/>
              </w:rPr>
              <w:t>11.13%</w:t>
            </w:r>
          </w:p>
        </w:tc>
      </w:tr>
    </w:tbl>
    <w:p w14:paraId="728E1915" w14:textId="77777777" w:rsidR="00547D99" w:rsidRPr="00A066FD" w:rsidRDefault="00547D99" w:rsidP="00F24F9E">
      <w:pPr>
        <w:spacing w:line="440" w:lineRule="exact"/>
        <w:ind w:firstLineChars="200" w:firstLine="480"/>
        <w:rPr>
          <w:color w:val="000000"/>
          <w:sz w:val="24"/>
        </w:rPr>
      </w:pPr>
      <w:r w:rsidRPr="00A066FD">
        <w:rPr>
          <w:color w:val="000000"/>
          <w:sz w:val="24"/>
        </w:rPr>
        <w:t>2.</w:t>
      </w:r>
      <w:r w:rsidRPr="00A066FD">
        <w:rPr>
          <w:color w:val="000000"/>
          <w:sz w:val="24"/>
        </w:rPr>
        <w:t>你觉得有没有必要在数学教材中融入更多的实际应用问题？</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Look w:val="04A0" w:firstRow="1" w:lastRow="0" w:firstColumn="1" w:lastColumn="0" w:noHBand="0" w:noVBand="1"/>
      </w:tblPr>
      <w:tblGrid>
        <w:gridCol w:w="2989"/>
        <w:gridCol w:w="974"/>
        <w:gridCol w:w="4333"/>
      </w:tblGrid>
      <w:tr w:rsidR="00547D99" w:rsidRPr="00A066FD" w14:paraId="1B0EA839" w14:textId="77777777" w:rsidTr="00280175">
        <w:trPr>
          <w:trHeight w:val="500"/>
        </w:trPr>
        <w:tc>
          <w:tcPr>
            <w:tcW w:w="2901" w:type="dxa"/>
            <w:shd w:val="clear" w:color="auto" w:fill="E0E0E0"/>
            <w:vAlign w:val="center"/>
          </w:tcPr>
          <w:p w14:paraId="50651EF5" w14:textId="77777777" w:rsidR="00547D99" w:rsidRPr="00A066FD" w:rsidRDefault="00547D99" w:rsidP="00F24F9E">
            <w:pPr>
              <w:spacing w:line="440" w:lineRule="exact"/>
              <w:jc w:val="center"/>
              <w:rPr>
                <w:sz w:val="24"/>
              </w:rPr>
            </w:pPr>
            <w:r w:rsidRPr="00A066FD">
              <w:rPr>
                <w:sz w:val="24"/>
              </w:rPr>
              <w:lastRenderedPageBreak/>
              <w:t>选项</w:t>
            </w:r>
          </w:p>
        </w:tc>
        <w:tc>
          <w:tcPr>
            <w:tcW w:w="946" w:type="dxa"/>
            <w:shd w:val="clear" w:color="auto" w:fill="E0E0E0"/>
            <w:vAlign w:val="center"/>
          </w:tcPr>
          <w:p w14:paraId="52617F3C" w14:textId="77777777" w:rsidR="00547D99" w:rsidRPr="00A066FD" w:rsidRDefault="00547D99" w:rsidP="00F24F9E">
            <w:pPr>
              <w:spacing w:line="440" w:lineRule="exact"/>
              <w:jc w:val="center"/>
              <w:rPr>
                <w:sz w:val="24"/>
              </w:rPr>
            </w:pPr>
            <w:r w:rsidRPr="00A066FD">
              <w:rPr>
                <w:sz w:val="24"/>
              </w:rPr>
              <w:t>小计</w:t>
            </w:r>
          </w:p>
        </w:tc>
        <w:tc>
          <w:tcPr>
            <w:tcW w:w="4207" w:type="dxa"/>
            <w:shd w:val="clear" w:color="auto" w:fill="E0E0E0"/>
            <w:vAlign w:val="center"/>
          </w:tcPr>
          <w:p w14:paraId="015AFFA9" w14:textId="77777777" w:rsidR="00547D99" w:rsidRPr="00A066FD" w:rsidRDefault="00547D99" w:rsidP="00F24F9E">
            <w:pPr>
              <w:spacing w:line="440" w:lineRule="exact"/>
              <w:jc w:val="center"/>
              <w:rPr>
                <w:sz w:val="24"/>
              </w:rPr>
            </w:pPr>
            <w:r w:rsidRPr="00A066FD">
              <w:rPr>
                <w:sz w:val="24"/>
              </w:rPr>
              <w:t>比例</w:t>
            </w:r>
          </w:p>
        </w:tc>
      </w:tr>
      <w:tr w:rsidR="00547D99" w:rsidRPr="00A066FD" w14:paraId="3E6BB2DB" w14:textId="77777777" w:rsidTr="00280175">
        <w:trPr>
          <w:trHeight w:val="500"/>
        </w:trPr>
        <w:tc>
          <w:tcPr>
            <w:tcW w:w="2901" w:type="dxa"/>
            <w:shd w:val="clear" w:color="auto" w:fill="FFFFFF"/>
            <w:vAlign w:val="center"/>
          </w:tcPr>
          <w:p w14:paraId="1C586488" w14:textId="77777777" w:rsidR="00547D99" w:rsidRPr="00A066FD" w:rsidRDefault="00547D99" w:rsidP="00F24F9E">
            <w:pPr>
              <w:spacing w:line="440" w:lineRule="exact"/>
              <w:rPr>
                <w:sz w:val="24"/>
              </w:rPr>
            </w:pPr>
            <w:r w:rsidRPr="00A066FD">
              <w:rPr>
                <w:sz w:val="24"/>
              </w:rPr>
              <w:t>A.</w:t>
            </w:r>
            <w:r w:rsidRPr="00A066FD">
              <w:rPr>
                <w:sz w:val="24"/>
              </w:rPr>
              <w:t>很有必要</w:t>
            </w:r>
          </w:p>
        </w:tc>
        <w:tc>
          <w:tcPr>
            <w:tcW w:w="946" w:type="dxa"/>
            <w:shd w:val="clear" w:color="auto" w:fill="FFFFFF"/>
            <w:vAlign w:val="center"/>
          </w:tcPr>
          <w:p w14:paraId="061581E0" w14:textId="77777777" w:rsidR="00547D99" w:rsidRPr="00A066FD" w:rsidRDefault="00547D99" w:rsidP="00F24F9E">
            <w:pPr>
              <w:spacing w:line="440" w:lineRule="exact"/>
              <w:jc w:val="center"/>
              <w:rPr>
                <w:sz w:val="24"/>
              </w:rPr>
            </w:pPr>
            <w:r w:rsidRPr="00A066FD">
              <w:rPr>
                <w:sz w:val="24"/>
              </w:rPr>
              <w:t>451</w:t>
            </w:r>
          </w:p>
        </w:tc>
        <w:tc>
          <w:tcPr>
            <w:tcW w:w="4207" w:type="dxa"/>
            <w:shd w:val="clear" w:color="auto" w:fill="FFFFFF"/>
            <w:vAlign w:val="center"/>
          </w:tcPr>
          <w:p w14:paraId="02241CA6" w14:textId="77777777" w:rsidR="00547D99" w:rsidRPr="00A066FD" w:rsidRDefault="00547D99" w:rsidP="00F24F9E">
            <w:pPr>
              <w:spacing w:line="440" w:lineRule="exact"/>
              <w:rPr>
                <w:sz w:val="24"/>
              </w:rPr>
            </w:pPr>
            <w:r w:rsidRPr="00A066FD">
              <w:rPr>
                <w:noProof/>
                <w:sz w:val="24"/>
              </w:rPr>
              <w:drawing>
                <wp:inline distT="0" distB="0" distL="114300" distR="114300" wp14:anchorId="0168CED0" wp14:editId="2CD2BEB5">
                  <wp:extent cx="641350" cy="114300"/>
                  <wp:effectExtent l="0" t="0" r="6350" b="0"/>
                  <wp:docPr id="844017557" name="图片 844017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4"/>
                          <a:stretch>
                            <a:fillRect/>
                          </a:stretch>
                        </pic:blipFill>
                        <pic:spPr>
                          <a:xfrm>
                            <a:off x="0" y="0"/>
                            <a:ext cx="641350" cy="114300"/>
                          </a:xfrm>
                          <a:prstGeom prst="rect">
                            <a:avLst/>
                          </a:prstGeom>
                          <a:noFill/>
                          <a:ln>
                            <a:noFill/>
                          </a:ln>
                        </pic:spPr>
                      </pic:pic>
                    </a:graphicData>
                  </a:graphic>
                </wp:inline>
              </w:drawing>
            </w:r>
            <w:r w:rsidRPr="00A066FD">
              <w:rPr>
                <w:noProof/>
                <w:sz w:val="24"/>
              </w:rPr>
              <w:drawing>
                <wp:inline distT="0" distB="0" distL="114300" distR="114300" wp14:anchorId="2BEAE1A0" wp14:editId="6CDE7B1F">
                  <wp:extent cx="717550" cy="114300"/>
                  <wp:effectExtent l="0" t="0" r="635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pic:cNvPicPr>
                            <a:picLocks noChangeAspect="1"/>
                          </pic:cNvPicPr>
                        </pic:nvPicPr>
                        <pic:blipFill>
                          <a:blip r:embed="rId15"/>
                          <a:stretch>
                            <a:fillRect/>
                          </a:stretch>
                        </pic:blipFill>
                        <pic:spPr>
                          <a:xfrm>
                            <a:off x="0" y="0"/>
                            <a:ext cx="717550" cy="114300"/>
                          </a:xfrm>
                          <a:prstGeom prst="rect">
                            <a:avLst/>
                          </a:prstGeom>
                          <a:noFill/>
                          <a:ln>
                            <a:noFill/>
                          </a:ln>
                        </pic:spPr>
                      </pic:pic>
                    </a:graphicData>
                  </a:graphic>
                </wp:inline>
              </w:drawing>
            </w:r>
            <w:r w:rsidRPr="00A066FD">
              <w:rPr>
                <w:sz w:val="24"/>
              </w:rPr>
              <w:t>47.37%</w:t>
            </w:r>
          </w:p>
        </w:tc>
      </w:tr>
      <w:tr w:rsidR="00547D99" w:rsidRPr="00A066FD" w14:paraId="1D620151" w14:textId="77777777" w:rsidTr="00280175">
        <w:trPr>
          <w:trHeight w:val="500"/>
        </w:trPr>
        <w:tc>
          <w:tcPr>
            <w:tcW w:w="2901" w:type="dxa"/>
            <w:shd w:val="clear" w:color="auto" w:fill="F9F9F9"/>
            <w:vAlign w:val="center"/>
          </w:tcPr>
          <w:p w14:paraId="44B953A4" w14:textId="77777777" w:rsidR="00547D99" w:rsidRPr="00A066FD" w:rsidRDefault="00547D99" w:rsidP="00F24F9E">
            <w:pPr>
              <w:spacing w:line="440" w:lineRule="exact"/>
              <w:rPr>
                <w:sz w:val="24"/>
              </w:rPr>
            </w:pPr>
            <w:r w:rsidRPr="00A066FD">
              <w:rPr>
                <w:sz w:val="24"/>
              </w:rPr>
              <w:t>B.</w:t>
            </w:r>
            <w:r w:rsidRPr="00A066FD">
              <w:rPr>
                <w:sz w:val="24"/>
              </w:rPr>
              <w:t>有必要</w:t>
            </w:r>
          </w:p>
        </w:tc>
        <w:tc>
          <w:tcPr>
            <w:tcW w:w="946" w:type="dxa"/>
            <w:shd w:val="clear" w:color="auto" w:fill="F9F9F9"/>
            <w:vAlign w:val="center"/>
          </w:tcPr>
          <w:p w14:paraId="14CA85BC" w14:textId="77777777" w:rsidR="00547D99" w:rsidRPr="00A066FD" w:rsidRDefault="00547D99" w:rsidP="00F24F9E">
            <w:pPr>
              <w:spacing w:line="440" w:lineRule="exact"/>
              <w:jc w:val="center"/>
              <w:rPr>
                <w:sz w:val="24"/>
              </w:rPr>
            </w:pPr>
            <w:r w:rsidRPr="00A066FD">
              <w:rPr>
                <w:sz w:val="24"/>
              </w:rPr>
              <w:t>318</w:t>
            </w:r>
          </w:p>
        </w:tc>
        <w:tc>
          <w:tcPr>
            <w:tcW w:w="4207" w:type="dxa"/>
            <w:shd w:val="clear" w:color="auto" w:fill="F9F9F9"/>
            <w:vAlign w:val="center"/>
          </w:tcPr>
          <w:p w14:paraId="387937E4" w14:textId="77777777" w:rsidR="00547D99" w:rsidRPr="00A066FD" w:rsidRDefault="00547D99" w:rsidP="00F24F9E">
            <w:pPr>
              <w:spacing w:line="440" w:lineRule="exact"/>
              <w:rPr>
                <w:sz w:val="24"/>
              </w:rPr>
            </w:pPr>
            <w:r w:rsidRPr="00A066FD">
              <w:rPr>
                <w:noProof/>
                <w:sz w:val="24"/>
              </w:rPr>
              <w:drawing>
                <wp:inline distT="0" distB="0" distL="114300" distR="114300" wp14:anchorId="2E263B1A" wp14:editId="0BB626CC">
                  <wp:extent cx="450850" cy="114300"/>
                  <wp:effectExtent l="0" t="0" r="6350" b="0"/>
                  <wp:docPr id="712008755" name="图片 71200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6"/>
                          <a:stretch>
                            <a:fillRect/>
                          </a:stretch>
                        </pic:blipFill>
                        <pic:spPr>
                          <a:xfrm>
                            <a:off x="0" y="0"/>
                            <a:ext cx="450850" cy="114300"/>
                          </a:xfrm>
                          <a:prstGeom prst="rect">
                            <a:avLst/>
                          </a:prstGeom>
                          <a:noFill/>
                          <a:ln>
                            <a:noFill/>
                          </a:ln>
                        </pic:spPr>
                      </pic:pic>
                    </a:graphicData>
                  </a:graphic>
                </wp:inline>
              </w:drawing>
            </w:r>
            <w:r w:rsidRPr="00A066FD">
              <w:rPr>
                <w:noProof/>
                <w:sz w:val="24"/>
              </w:rPr>
              <w:drawing>
                <wp:inline distT="0" distB="0" distL="114300" distR="114300" wp14:anchorId="65FB051F" wp14:editId="6A006C1F">
                  <wp:extent cx="908050" cy="114300"/>
                  <wp:effectExtent l="0" t="0" r="6350" b="0"/>
                  <wp:docPr id="2453302" name="图片 245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
                          <pic:cNvPicPr>
                            <a:picLocks noChangeAspect="1"/>
                          </pic:cNvPicPr>
                        </pic:nvPicPr>
                        <pic:blipFill>
                          <a:blip r:embed="rId17"/>
                          <a:stretch>
                            <a:fillRect/>
                          </a:stretch>
                        </pic:blipFill>
                        <pic:spPr>
                          <a:xfrm>
                            <a:off x="0" y="0"/>
                            <a:ext cx="908050" cy="114300"/>
                          </a:xfrm>
                          <a:prstGeom prst="rect">
                            <a:avLst/>
                          </a:prstGeom>
                          <a:noFill/>
                          <a:ln>
                            <a:noFill/>
                          </a:ln>
                        </pic:spPr>
                      </pic:pic>
                    </a:graphicData>
                  </a:graphic>
                </wp:inline>
              </w:drawing>
            </w:r>
            <w:r w:rsidRPr="00A066FD">
              <w:rPr>
                <w:sz w:val="24"/>
              </w:rPr>
              <w:t>33.4%</w:t>
            </w:r>
          </w:p>
        </w:tc>
      </w:tr>
      <w:tr w:rsidR="00547D99" w:rsidRPr="00A066FD" w14:paraId="6FE6586B" w14:textId="77777777" w:rsidTr="00280175">
        <w:trPr>
          <w:trHeight w:val="500"/>
        </w:trPr>
        <w:tc>
          <w:tcPr>
            <w:tcW w:w="2901" w:type="dxa"/>
            <w:shd w:val="clear" w:color="auto" w:fill="FFFFFF"/>
            <w:vAlign w:val="center"/>
          </w:tcPr>
          <w:p w14:paraId="53D951F2" w14:textId="77777777" w:rsidR="00547D99" w:rsidRPr="00A066FD" w:rsidRDefault="00547D99" w:rsidP="00F24F9E">
            <w:pPr>
              <w:spacing w:line="440" w:lineRule="exact"/>
              <w:rPr>
                <w:sz w:val="24"/>
              </w:rPr>
            </w:pPr>
            <w:r w:rsidRPr="00A066FD">
              <w:rPr>
                <w:sz w:val="24"/>
              </w:rPr>
              <w:t>C.</w:t>
            </w:r>
            <w:r w:rsidRPr="00A066FD">
              <w:rPr>
                <w:sz w:val="24"/>
              </w:rPr>
              <w:t>无所谓</w:t>
            </w:r>
          </w:p>
        </w:tc>
        <w:tc>
          <w:tcPr>
            <w:tcW w:w="946" w:type="dxa"/>
            <w:shd w:val="clear" w:color="auto" w:fill="FFFFFF"/>
            <w:vAlign w:val="center"/>
          </w:tcPr>
          <w:p w14:paraId="5329A2BB" w14:textId="77777777" w:rsidR="00547D99" w:rsidRPr="00A066FD" w:rsidRDefault="00547D99" w:rsidP="00F24F9E">
            <w:pPr>
              <w:spacing w:line="440" w:lineRule="exact"/>
              <w:jc w:val="center"/>
              <w:rPr>
                <w:sz w:val="24"/>
              </w:rPr>
            </w:pPr>
            <w:r w:rsidRPr="00A066FD">
              <w:rPr>
                <w:sz w:val="24"/>
              </w:rPr>
              <w:t>112</w:t>
            </w:r>
          </w:p>
        </w:tc>
        <w:tc>
          <w:tcPr>
            <w:tcW w:w="4207" w:type="dxa"/>
            <w:shd w:val="clear" w:color="auto" w:fill="FFFFFF"/>
            <w:vAlign w:val="center"/>
          </w:tcPr>
          <w:p w14:paraId="7F54B666" w14:textId="77777777" w:rsidR="00547D99" w:rsidRPr="00A066FD" w:rsidRDefault="00547D99" w:rsidP="00F24F9E">
            <w:pPr>
              <w:spacing w:line="440" w:lineRule="exact"/>
              <w:rPr>
                <w:sz w:val="24"/>
              </w:rPr>
            </w:pPr>
            <w:r w:rsidRPr="00A066FD">
              <w:rPr>
                <w:noProof/>
                <w:sz w:val="24"/>
              </w:rPr>
              <w:drawing>
                <wp:inline distT="0" distB="0" distL="114300" distR="114300" wp14:anchorId="2D40D6C0" wp14:editId="2B7B5666">
                  <wp:extent cx="152400" cy="114300"/>
                  <wp:effectExtent l="0" t="0" r="0" b="0"/>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18"/>
                          <a:stretch>
                            <a:fillRect/>
                          </a:stretch>
                        </pic:blipFill>
                        <pic:spPr>
                          <a:xfrm>
                            <a:off x="0" y="0"/>
                            <a:ext cx="152400" cy="114300"/>
                          </a:xfrm>
                          <a:prstGeom prst="rect">
                            <a:avLst/>
                          </a:prstGeom>
                          <a:noFill/>
                          <a:ln>
                            <a:noFill/>
                          </a:ln>
                        </pic:spPr>
                      </pic:pic>
                    </a:graphicData>
                  </a:graphic>
                </wp:inline>
              </w:drawing>
            </w:r>
            <w:r w:rsidRPr="00A066FD">
              <w:rPr>
                <w:noProof/>
                <w:sz w:val="24"/>
              </w:rPr>
              <w:drawing>
                <wp:inline distT="0" distB="0" distL="114300" distR="114300" wp14:anchorId="35AE47F2" wp14:editId="7A0ACDED">
                  <wp:extent cx="1200150" cy="114300"/>
                  <wp:effectExtent l="0" t="0" r="0" b="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19"/>
                          <a:stretch>
                            <a:fillRect/>
                          </a:stretch>
                        </pic:blipFill>
                        <pic:spPr>
                          <a:xfrm>
                            <a:off x="0" y="0"/>
                            <a:ext cx="1200150" cy="114300"/>
                          </a:xfrm>
                          <a:prstGeom prst="rect">
                            <a:avLst/>
                          </a:prstGeom>
                          <a:noFill/>
                          <a:ln>
                            <a:noFill/>
                          </a:ln>
                        </pic:spPr>
                      </pic:pic>
                    </a:graphicData>
                  </a:graphic>
                </wp:inline>
              </w:drawing>
            </w:r>
            <w:r w:rsidRPr="00A066FD">
              <w:rPr>
                <w:sz w:val="24"/>
              </w:rPr>
              <w:t>11.76%</w:t>
            </w:r>
          </w:p>
        </w:tc>
      </w:tr>
      <w:tr w:rsidR="00547D99" w:rsidRPr="00A066FD" w14:paraId="3969307C" w14:textId="77777777" w:rsidTr="00280175">
        <w:trPr>
          <w:trHeight w:val="500"/>
        </w:trPr>
        <w:tc>
          <w:tcPr>
            <w:tcW w:w="2901" w:type="dxa"/>
            <w:shd w:val="clear" w:color="auto" w:fill="F9F9F9"/>
            <w:vAlign w:val="center"/>
          </w:tcPr>
          <w:p w14:paraId="72DAFA54" w14:textId="77777777" w:rsidR="00547D99" w:rsidRPr="00A066FD" w:rsidRDefault="00547D99" w:rsidP="00F24F9E">
            <w:pPr>
              <w:spacing w:line="440" w:lineRule="exact"/>
              <w:rPr>
                <w:sz w:val="24"/>
              </w:rPr>
            </w:pPr>
            <w:r w:rsidRPr="00A066FD">
              <w:rPr>
                <w:sz w:val="24"/>
              </w:rPr>
              <w:t>D.</w:t>
            </w:r>
            <w:r w:rsidRPr="00A066FD">
              <w:rPr>
                <w:sz w:val="24"/>
              </w:rPr>
              <w:t>没有必要</w:t>
            </w:r>
          </w:p>
        </w:tc>
        <w:tc>
          <w:tcPr>
            <w:tcW w:w="946" w:type="dxa"/>
            <w:shd w:val="clear" w:color="auto" w:fill="F9F9F9"/>
            <w:vAlign w:val="center"/>
          </w:tcPr>
          <w:p w14:paraId="55C2534A" w14:textId="77777777" w:rsidR="00547D99" w:rsidRPr="00A066FD" w:rsidRDefault="00547D99" w:rsidP="00F24F9E">
            <w:pPr>
              <w:spacing w:line="440" w:lineRule="exact"/>
              <w:jc w:val="center"/>
              <w:rPr>
                <w:sz w:val="24"/>
              </w:rPr>
            </w:pPr>
            <w:r w:rsidRPr="00A066FD">
              <w:rPr>
                <w:sz w:val="24"/>
              </w:rPr>
              <w:t>71</w:t>
            </w:r>
          </w:p>
        </w:tc>
        <w:tc>
          <w:tcPr>
            <w:tcW w:w="4207" w:type="dxa"/>
            <w:shd w:val="clear" w:color="auto" w:fill="F9F9F9"/>
            <w:vAlign w:val="center"/>
          </w:tcPr>
          <w:p w14:paraId="1B021195" w14:textId="77777777" w:rsidR="00547D99" w:rsidRPr="00A066FD" w:rsidRDefault="00547D99" w:rsidP="00F24F9E">
            <w:pPr>
              <w:spacing w:line="440" w:lineRule="exact"/>
              <w:rPr>
                <w:sz w:val="24"/>
              </w:rPr>
            </w:pPr>
            <w:r w:rsidRPr="00A066FD">
              <w:rPr>
                <w:noProof/>
                <w:sz w:val="24"/>
              </w:rPr>
              <w:drawing>
                <wp:inline distT="0" distB="0" distL="114300" distR="114300" wp14:anchorId="0B8AF416" wp14:editId="6CC2B48D">
                  <wp:extent cx="95250" cy="114300"/>
                  <wp:effectExtent l="0" t="0" r="0" b="0"/>
                  <wp:docPr id="314398156" name="图片 31439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20"/>
                          <a:stretch>
                            <a:fillRect/>
                          </a:stretch>
                        </pic:blipFill>
                        <pic:spPr>
                          <a:xfrm>
                            <a:off x="0" y="0"/>
                            <a:ext cx="95250" cy="114300"/>
                          </a:xfrm>
                          <a:prstGeom prst="rect">
                            <a:avLst/>
                          </a:prstGeom>
                          <a:noFill/>
                          <a:ln>
                            <a:noFill/>
                          </a:ln>
                        </pic:spPr>
                      </pic:pic>
                    </a:graphicData>
                  </a:graphic>
                </wp:inline>
              </w:drawing>
            </w:r>
            <w:r w:rsidRPr="00A066FD">
              <w:rPr>
                <w:noProof/>
                <w:sz w:val="24"/>
              </w:rPr>
              <w:drawing>
                <wp:inline distT="0" distB="0" distL="114300" distR="114300" wp14:anchorId="049566C9" wp14:editId="7294CD50">
                  <wp:extent cx="1257300" cy="114300"/>
                  <wp:effectExtent l="0" t="0" r="0" b="0"/>
                  <wp:docPr id="1960435571" name="图片 1960435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21"/>
                          <a:stretch>
                            <a:fillRect/>
                          </a:stretch>
                        </pic:blipFill>
                        <pic:spPr>
                          <a:xfrm>
                            <a:off x="0" y="0"/>
                            <a:ext cx="1257300" cy="114300"/>
                          </a:xfrm>
                          <a:prstGeom prst="rect">
                            <a:avLst/>
                          </a:prstGeom>
                          <a:noFill/>
                          <a:ln>
                            <a:noFill/>
                          </a:ln>
                        </pic:spPr>
                      </pic:pic>
                    </a:graphicData>
                  </a:graphic>
                </wp:inline>
              </w:drawing>
            </w:r>
            <w:r w:rsidRPr="00A066FD">
              <w:rPr>
                <w:sz w:val="24"/>
              </w:rPr>
              <w:t>7.46%</w:t>
            </w:r>
          </w:p>
        </w:tc>
      </w:tr>
    </w:tbl>
    <w:p w14:paraId="1375D719" w14:textId="7469E667" w:rsidR="00547D99" w:rsidRPr="00A066FD" w:rsidRDefault="00547D99" w:rsidP="00F24F9E">
      <w:pPr>
        <w:spacing w:line="440" w:lineRule="exact"/>
        <w:ind w:firstLineChars="200" w:firstLine="480"/>
        <w:rPr>
          <w:color w:val="0066FF"/>
          <w:sz w:val="24"/>
        </w:rPr>
      </w:pPr>
      <w:r w:rsidRPr="00A066FD">
        <w:rPr>
          <w:color w:val="000000"/>
          <w:sz w:val="24"/>
        </w:rPr>
        <w:t>3.</w:t>
      </w:r>
      <w:r w:rsidRPr="00A066FD">
        <w:rPr>
          <w:color w:val="000000"/>
          <w:sz w:val="24"/>
        </w:rPr>
        <w:t>你认为高中以来做过</w:t>
      </w:r>
      <w:r w:rsidRPr="00A066FD">
        <w:rPr>
          <w:rFonts w:ascii="宋体" w:hAnsi="宋体"/>
          <w:color w:val="000000"/>
          <w:sz w:val="24"/>
        </w:rPr>
        <w:t>的“文字应用题”是不</w:t>
      </w:r>
      <w:r w:rsidRPr="00A066FD">
        <w:rPr>
          <w:color w:val="000000"/>
          <w:sz w:val="24"/>
        </w:rPr>
        <w:t>是数学建模？</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Look w:val="04A0" w:firstRow="1" w:lastRow="0" w:firstColumn="1" w:lastColumn="0" w:noHBand="0" w:noVBand="1"/>
      </w:tblPr>
      <w:tblGrid>
        <w:gridCol w:w="3051"/>
        <w:gridCol w:w="994"/>
        <w:gridCol w:w="4251"/>
      </w:tblGrid>
      <w:tr w:rsidR="00547D99" w:rsidRPr="00A066FD" w14:paraId="54C51CA5" w14:textId="77777777" w:rsidTr="00280175">
        <w:trPr>
          <w:trHeight w:val="500"/>
        </w:trPr>
        <w:tc>
          <w:tcPr>
            <w:tcW w:w="2962" w:type="dxa"/>
            <w:shd w:val="clear" w:color="auto" w:fill="E0E0E0"/>
            <w:vAlign w:val="center"/>
          </w:tcPr>
          <w:p w14:paraId="2AC98997" w14:textId="77777777" w:rsidR="00547D99" w:rsidRPr="00A066FD" w:rsidRDefault="00547D99" w:rsidP="00F24F9E">
            <w:pPr>
              <w:spacing w:line="440" w:lineRule="exact"/>
              <w:jc w:val="center"/>
              <w:rPr>
                <w:sz w:val="24"/>
              </w:rPr>
            </w:pPr>
            <w:r w:rsidRPr="00A066FD">
              <w:rPr>
                <w:sz w:val="24"/>
              </w:rPr>
              <w:t>选项</w:t>
            </w:r>
          </w:p>
        </w:tc>
        <w:tc>
          <w:tcPr>
            <w:tcW w:w="965" w:type="dxa"/>
            <w:shd w:val="clear" w:color="auto" w:fill="E0E0E0"/>
            <w:vAlign w:val="center"/>
          </w:tcPr>
          <w:p w14:paraId="10B01F7B" w14:textId="77777777" w:rsidR="00547D99" w:rsidRPr="00A066FD" w:rsidRDefault="00547D99" w:rsidP="00F24F9E">
            <w:pPr>
              <w:spacing w:line="440" w:lineRule="exact"/>
              <w:jc w:val="center"/>
              <w:rPr>
                <w:sz w:val="24"/>
              </w:rPr>
            </w:pPr>
            <w:r w:rsidRPr="00A066FD">
              <w:rPr>
                <w:sz w:val="24"/>
              </w:rPr>
              <w:t>小计</w:t>
            </w:r>
          </w:p>
        </w:tc>
        <w:tc>
          <w:tcPr>
            <w:tcW w:w="4127" w:type="dxa"/>
            <w:shd w:val="clear" w:color="auto" w:fill="E0E0E0"/>
            <w:vAlign w:val="center"/>
          </w:tcPr>
          <w:p w14:paraId="4FB458F2" w14:textId="77777777" w:rsidR="00547D99" w:rsidRPr="00A066FD" w:rsidRDefault="00547D99" w:rsidP="00F24F9E">
            <w:pPr>
              <w:spacing w:line="440" w:lineRule="exact"/>
              <w:jc w:val="center"/>
              <w:rPr>
                <w:sz w:val="24"/>
              </w:rPr>
            </w:pPr>
            <w:r w:rsidRPr="00A066FD">
              <w:rPr>
                <w:sz w:val="24"/>
              </w:rPr>
              <w:t>比例</w:t>
            </w:r>
          </w:p>
        </w:tc>
      </w:tr>
      <w:tr w:rsidR="00547D99" w:rsidRPr="00A066FD" w14:paraId="33691E37" w14:textId="77777777" w:rsidTr="00280175">
        <w:trPr>
          <w:trHeight w:val="500"/>
        </w:trPr>
        <w:tc>
          <w:tcPr>
            <w:tcW w:w="2962" w:type="dxa"/>
            <w:shd w:val="clear" w:color="auto" w:fill="FFFFFF"/>
            <w:vAlign w:val="center"/>
          </w:tcPr>
          <w:p w14:paraId="28E8D2E4" w14:textId="77777777" w:rsidR="00547D99" w:rsidRPr="00A066FD" w:rsidRDefault="00547D99" w:rsidP="00F24F9E">
            <w:pPr>
              <w:spacing w:line="440" w:lineRule="exact"/>
              <w:rPr>
                <w:sz w:val="24"/>
              </w:rPr>
            </w:pPr>
            <w:r w:rsidRPr="00A066FD">
              <w:rPr>
                <w:sz w:val="24"/>
              </w:rPr>
              <w:t>A.</w:t>
            </w:r>
            <w:r w:rsidRPr="00A066FD">
              <w:rPr>
                <w:sz w:val="24"/>
              </w:rPr>
              <w:t>是</w:t>
            </w:r>
          </w:p>
        </w:tc>
        <w:tc>
          <w:tcPr>
            <w:tcW w:w="965" w:type="dxa"/>
            <w:shd w:val="clear" w:color="auto" w:fill="FFFFFF"/>
            <w:vAlign w:val="center"/>
          </w:tcPr>
          <w:p w14:paraId="06EF2C5B" w14:textId="77777777" w:rsidR="00547D99" w:rsidRPr="00A066FD" w:rsidRDefault="00547D99" w:rsidP="00F24F9E">
            <w:pPr>
              <w:spacing w:line="440" w:lineRule="exact"/>
              <w:jc w:val="center"/>
              <w:rPr>
                <w:sz w:val="24"/>
              </w:rPr>
            </w:pPr>
            <w:r w:rsidRPr="00A066FD">
              <w:rPr>
                <w:sz w:val="24"/>
              </w:rPr>
              <w:t>754</w:t>
            </w:r>
          </w:p>
        </w:tc>
        <w:tc>
          <w:tcPr>
            <w:tcW w:w="4127" w:type="dxa"/>
            <w:shd w:val="clear" w:color="auto" w:fill="FFFFFF"/>
            <w:vAlign w:val="center"/>
          </w:tcPr>
          <w:p w14:paraId="20854307" w14:textId="77777777" w:rsidR="00547D99" w:rsidRPr="00A066FD" w:rsidRDefault="00547D99" w:rsidP="00F24F9E">
            <w:pPr>
              <w:spacing w:line="440" w:lineRule="exact"/>
              <w:rPr>
                <w:sz w:val="24"/>
              </w:rPr>
            </w:pPr>
            <w:r w:rsidRPr="00A066FD">
              <w:rPr>
                <w:noProof/>
                <w:sz w:val="24"/>
              </w:rPr>
              <w:drawing>
                <wp:inline distT="0" distB="0" distL="114300" distR="114300" wp14:anchorId="51955AEA" wp14:editId="69CDAFBA">
                  <wp:extent cx="1066800" cy="114300"/>
                  <wp:effectExtent l="0" t="0" r="0" b="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22"/>
                          <a:stretch>
                            <a:fillRect/>
                          </a:stretch>
                        </pic:blipFill>
                        <pic:spPr>
                          <a:xfrm>
                            <a:off x="0" y="0"/>
                            <a:ext cx="1066800" cy="114300"/>
                          </a:xfrm>
                          <a:prstGeom prst="rect">
                            <a:avLst/>
                          </a:prstGeom>
                          <a:noFill/>
                          <a:ln>
                            <a:noFill/>
                          </a:ln>
                        </pic:spPr>
                      </pic:pic>
                    </a:graphicData>
                  </a:graphic>
                </wp:inline>
              </w:drawing>
            </w:r>
            <w:r w:rsidRPr="00A066FD">
              <w:rPr>
                <w:noProof/>
                <w:sz w:val="24"/>
              </w:rPr>
              <w:drawing>
                <wp:inline distT="0" distB="0" distL="114300" distR="114300" wp14:anchorId="12DB61EB" wp14:editId="054824B4">
                  <wp:extent cx="285750" cy="114300"/>
                  <wp:effectExtent l="0" t="0" r="0" b="0"/>
                  <wp:docPr id="929080986" name="图片 92908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3"/>
                          <a:stretch>
                            <a:fillRect/>
                          </a:stretch>
                        </pic:blipFill>
                        <pic:spPr>
                          <a:xfrm>
                            <a:off x="0" y="0"/>
                            <a:ext cx="285750" cy="114300"/>
                          </a:xfrm>
                          <a:prstGeom prst="rect">
                            <a:avLst/>
                          </a:prstGeom>
                          <a:noFill/>
                          <a:ln>
                            <a:noFill/>
                          </a:ln>
                        </pic:spPr>
                      </pic:pic>
                    </a:graphicData>
                  </a:graphic>
                </wp:inline>
              </w:drawing>
            </w:r>
            <w:r w:rsidRPr="00A066FD">
              <w:rPr>
                <w:sz w:val="24"/>
              </w:rPr>
              <w:t>79.2%</w:t>
            </w:r>
          </w:p>
        </w:tc>
      </w:tr>
      <w:tr w:rsidR="00547D99" w:rsidRPr="00A066FD" w14:paraId="38D3E034" w14:textId="77777777" w:rsidTr="00280175">
        <w:trPr>
          <w:trHeight w:val="500"/>
        </w:trPr>
        <w:tc>
          <w:tcPr>
            <w:tcW w:w="2962" w:type="dxa"/>
            <w:shd w:val="clear" w:color="auto" w:fill="F9F9F9"/>
            <w:vAlign w:val="center"/>
          </w:tcPr>
          <w:p w14:paraId="62B8E012" w14:textId="77777777" w:rsidR="00547D99" w:rsidRPr="00A066FD" w:rsidRDefault="00547D99" w:rsidP="00F24F9E">
            <w:pPr>
              <w:spacing w:line="440" w:lineRule="exact"/>
              <w:rPr>
                <w:sz w:val="24"/>
              </w:rPr>
            </w:pPr>
            <w:r w:rsidRPr="00A066FD">
              <w:rPr>
                <w:sz w:val="24"/>
              </w:rPr>
              <w:t>B.</w:t>
            </w:r>
            <w:r w:rsidRPr="00A066FD">
              <w:rPr>
                <w:sz w:val="24"/>
              </w:rPr>
              <w:t>不是</w:t>
            </w:r>
          </w:p>
        </w:tc>
        <w:tc>
          <w:tcPr>
            <w:tcW w:w="965" w:type="dxa"/>
            <w:shd w:val="clear" w:color="auto" w:fill="F9F9F9"/>
            <w:vAlign w:val="center"/>
          </w:tcPr>
          <w:p w14:paraId="6979064D" w14:textId="77777777" w:rsidR="00547D99" w:rsidRPr="00A066FD" w:rsidRDefault="00547D99" w:rsidP="00F24F9E">
            <w:pPr>
              <w:spacing w:line="440" w:lineRule="exact"/>
              <w:jc w:val="center"/>
              <w:rPr>
                <w:sz w:val="24"/>
              </w:rPr>
            </w:pPr>
            <w:r w:rsidRPr="00A066FD">
              <w:rPr>
                <w:sz w:val="24"/>
              </w:rPr>
              <w:t>198</w:t>
            </w:r>
          </w:p>
        </w:tc>
        <w:tc>
          <w:tcPr>
            <w:tcW w:w="4127" w:type="dxa"/>
            <w:shd w:val="clear" w:color="auto" w:fill="F9F9F9"/>
            <w:vAlign w:val="center"/>
          </w:tcPr>
          <w:p w14:paraId="62F3AA29" w14:textId="77777777" w:rsidR="00547D99" w:rsidRPr="00A066FD" w:rsidRDefault="00547D99" w:rsidP="00F24F9E">
            <w:pPr>
              <w:spacing w:line="440" w:lineRule="exact"/>
              <w:rPr>
                <w:sz w:val="24"/>
              </w:rPr>
            </w:pPr>
            <w:r w:rsidRPr="00A066FD">
              <w:rPr>
                <w:noProof/>
                <w:sz w:val="24"/>
              </w:rPr>
              <w:drawing>
                <wp:inline distT="0" distB="0" distL="114300" distR="114300" wp14:anchorId="3BB4C6F0" wp14:editId="2140ABD9">
                  <wp:extent cx="279400" cy="114300"/>
                  <wp:effectExtent l="0" t="0" r="6350" b="0"/>
                  <wp:docPr id="2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5"/>
                          <pic:cNvPicPr>
                            <a:picLocks noChangeAspect="1"/>
                          </pic:cNvPicPr>
                        </pic:nvPicPr>
                        <pic:blipFill>
                          <a:blip r:embed="rId24"/>
                          <a:stretch>
                            <a:fillRect/>
                          </a:stretch>
                        </pic:blipFill>
                        <pic:spPr>
                          <a:xfrm>
                            <a:off x="0" y="0"/>
                            <a:ext cx="279400" cy="114300"/>
                          </a:xfrm>
                          <a:prstGeom prst="rect">
                            <a:avLst/>
                          </a:prstGeom>
                          <a:noFill/>
                          <a:ln>
                            <a:noFill/>
                          </a:ln>
                        </pic:spPr>
                      </pic:pic>
                    </a:graphicData>
                  </a:graphic>
                </wp:inline>
              </w:drawing>
            </w:r>
            <w:r w:rsidRPr="00A066FD">
              <w:rPr>
                <w:noProof/>
                <w:sz w:val="24"/>
              </w:rPr>
              <w:drawing>
                <wp:inline distT="0" distB="0" distL="114300" distR="114300" wp14:anchorId="490D6252" wp14:editId="2181D05D">
                  <wp:extent cx="1079500" cy="114300"/>
                  <wp:effectExtent l="0" t="0" r="6350" b="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25"/>
                          <a:stretch>
                            <a:fillRect/>
                          </a:stretch>
                        </pic:blipFill>
                        <pic:spPr>
                          <a:xfrm>
                            <a:off x="0" y="0"/>
                            <a:ext cx="1079500" cy="114300"/>
                          </a:xfrm>
                          <a:prstGeom prst="rect">
                            <a:avLst/>
                          </a:prstGeom>
                          <a:noFill/>
                          <a:ln>
                            <a:noFill/>
                          </a:ln>
                        </pic:spPr>
                      </pic:pic>
                    </a:graphicData>
                  </a:graphic>
                </wp:inline>
              </w:drawing>
            </w:r>
            <w:r w:rsidRPr="00A066FD">
              <w:rPr>
                <w:sz w:val="24"/>
              </w:rPr>
              <w:t>20.8%</w:t>
            </w:r>
          </w:p>
        </w:tc>
      </w:tr>
    </w:tbl>
    <w:p w14:paraId="334D07A7" w14:textId="67FBB065" w:rsidR="00547D99" w:rsidRPr="00A066FD" w:rsidRDefault="00547D99" w:rsidP="00F24F9E">
      <w:pPr>
        <w:spacing w:line="440" w:lineRule="exact"/>
        <w:ind w:firstLineChars="200" w:firstLine="480"/>
        <w:rPr>
          <w:color w:val="0066FF"/>
          <w:sz w:val="24"/>
        </w:rPr>
      </w:pPr>
      <w:r w:rsidRPr="00A066FD">
        <w:rPr>
          <w:color w:val="000000"/>
          <w:sz w:val="24"/>
        </w:rPr>
        <w:t>4.</w:t>
      </w:r>
      <w:r w:rsidRPr="00A066FD">
        <w:rPr>
          <w:color w:val="000000"/>
          <w:sz w:val="24"/>
        </w:rPr>
        <w:t>你对数学建模了解多少？</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Look w:val="04A0" w:firstRow="1" w:lastRow="0" w:firstColumn="1" w:lastColumn="0" w:noHBand="0" w:noVBand="1"/>
      </w:tblPr>
      <w:tblGrid>
        <w:gridCol w:w="2989"/>
        <w:gridCol w:w="974"/>
        <w:gridCol w:w="4333"/>
      </w:tblGrid>
      <w:tr w:rsidR="00547D99" w:rsidRPr="00A066FD" w14:paraId="7E7D37D4" w14:textId="77777777" w:rsidTr="00280175">
        <w:trPr>
          <w:trHeight w:val="500"/>
        </w:trPr>
        <w:tc>
          <w:tcPr>
            <w:tcW w:w="2901" w:type="dxa"/>
            <w:shd w:val="clear" w:color="auto" w:fill="E0E0E0"/>
            <w:vAlign w:val="center"/>
          </w:tcPr>
          <w:p w14:paraId="2D2B6690" w14:textId="77777777" w:rsidR="00547D99" w:rsidRPr="00A066FD" w:rsidRDefault="00547D99" w:rsidP="00F24F9E">
            <w:pPr>
              <w:spacing w:line="440" w:lineRule="exact"/>
              <w:jc w:val="center"/>
              <w:rPr>
                <w:sz w:val="24"/>
              </w:rPr>
            </w:pPr>
            <w:r w:rsidRPr="00A066FD">
              <w:rPr>
                <w:sz w:val="24"/>
              </w:rPr>
              <w:t>选项</w:t>
            </w:r>
          </w:p>
        </w:tc>
        <w:tc>
          <w:tcPr>
            <w:tcW w:w="946" w:type="dxa"/>
            <w:shd w:val="clear" w:color="auto" w:fill="E0E0E0"/>
            <w:vAlign w:val="center"/>
          </w:tcPr>
          <w:p w14:paraId="750A746E" w14:textId="77777777" w:rsidR="00547D99" w:rsidRPr="00A066FD" w:rsidRDefault="00547D99" w:rsidP="00F24F9E">
            <w:pPr>
              <w:spacing w:line="440" w:lineRule="exact"/>
              <w:jc w:val="center"/>
              <w:rPr>
                <w:sz w:val="24"/>
              </w:rPr>
            </w:pPr>
            <w:r w:rsidRPr="00A066FD">
              <w:rPr>
                <w:sz w:val="24"/>
              </w:rPr>
              <w:t>小计</w:t>
            </w:r>
          </w:p>
        </w:tc>
        <w:tc>
          <w:tcPr>
            <w:tcW w:w="4207" w:type="dxa"/>
            <w:shd w:val="clear" w:color="auto" w:fill="E0E0E0"/>
            <w:vAlign w:val="center"/>
          </w:tcPr>
          <w:p w14:paraId="2D21A329" w14:textId="77777777" w:rsidR="00547D99" w:rsidRPr="00A066FD" w:rsidRDefault="00547D99" w:rsidP="00F24F9E">
            <w:pPr>
              <w:spacing w:line="440" w:lineRule="exact"/>
              <w:jc w:val="center"/>
              <w:rPr>
                <w:sz w:val="24"/>
              </w:rPr>
            </w:pPr>
            <w:r w:rsidRPr="00A066FD">
              <w:rPr>
                <w:sz w:val="24"/>
              </w:rPr>
              <w:t>比例</w:t>
            </w:r>
          </w:p>
        </w:tc>
      </w:tr>
      <w:tr w:rsidR="00547D99" w:rsidRPr="00A066FD" w14:paraId="10D0334C" w14:textId="77777777" w:rsidTr="00280175">
        <w:trPr>
          <w:trHeight w:val="500"/>
        </w:trPr>
        <w:tc>
          <w:tcPr>
            <w:tcW w:w="2901" w:type="dxa"/>
            <w:shd w:val="clear" w:color="auto" w:fill="FFFFFF"/>
            <w:vAlign w:val="center"/>
          </w:tcPr>
          <w:p w14:paraId="24D3BB59" w14:textId="77777777" w:rsidR="00547D99" w:rsidRPr="00A066FD" w:rsidRDefault="00547D99" w:rsidP="00F24F9E">
            <w:pPr>
              <w:spacing w:line="440" w:lineRule="exact"/>
              <w:rPr>
                <w:sz w:val="24"/>
              </w:rPr>
            </w:pPr>
            <w:r w:rsidRPr="00A066FD">
              <w:rPr>
                <w:sz w:val="24"/>
              </w:rPr>
              <w:t>A.</w:t>
            </w:r>
            <w:r w:rsidRPr="00A066FD">
              <w:rPr>
                <w:sz w:val="24"/>
              </w:rPr>
              <w:t>不了解</w:t>
            </w:r>
          </w:p>
        </w:tc>
        <w:tc>
          <w:tcPr>
            <w:tcW w:w="946" w:type="dxa"/>
            <w:shd w:val="clear" w:color="auto" w:fill="FFFFFF"/>
            <w:vAlign w:val="center"/>
          </w:tcPr>
          <w:p w14:paraId="69C71E92" w14:textId="77777777" w:rsidR="00547D99" w:rsidRPr="00A066FD" w:rsidRDefault="00547D99" w:rsidP="00F24F9E">
            <w:pPr>
              <w:spacing w:line="440" w:lineRule="exact"/>
              <w:jc w:val="center"/>
              <w:rPr>
                <w:sz w:val="24"/>
              </w:rPr>
            </w:pPr>
            <w:r w:rsidRPr="00A066FD">
              <w:rPr>
                <w:sz w:val="24"/>
              </w:rPr>
              <w:t>177</w:t>
            </w:r>
          </w:p>
        </w:tc>
        <w:tc>
          <w:tcPr>
            <w:tcW w:w="4207" w:type="dxa"/>
            <w:shd w:val="clear" w:color="auto" w:fill="FFFFFF"/>
            <w:vAlign w:val="center"/>
          </w:tcPr>
          <w:p w14:paraId="16ECADB2" w14:textId="77777777" w:rsidR="00547D99" w:rsidRPr="00A066FD" w:rsidRDefault="00547D99" w:rsidP="00F24F9E">
            <w:pPr>
              <w:spacing w:line="440" w:lineRule="exact"/>
              <w:rPr>
                <w:sz w:val="24"/>
              </w:rPr>
            </w:pPr>
            <w:r w:rsidRPr="00A066FD">
              <w:rPr>
                <w:noProof/>
                <w:sz w:val="24"/>
              </w:rPr>
              <w:drawing>
                <wp:inline distT="0" distB="0" distL="114300" distR="114300" wp14:anchorId="0C233AD5" wp14:editId="3E94B5F3">
                  <wp:extent cx="247650" cy="1143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26"/>
                          <a:stretch>
                            <a:fillRect/>
                          </a:stretch>
                        </pic:blipFill>
                        <pic:spPr>
                          <a:xfrm>
                            <a:off x="0" y="0"/>
                            <a:ext cx="247650" cy="114300"/>
                          </a:xfrm>
                          <a:prstGeom prst="rect">
                            <a:avLst/>
                          </a:prstGeom>
                          <a:noFill/>
                          <a:ln>
                            <a:noFill/>
                          </a:ln>
                        </pic:spPr>
                      </pic:pic>
                    </a:graphicData>
                  </a:graphic>
                </wp:inline>
              </w:drawing>
            </w:r>
            <w:r w:rsidRPr="00A066FD">
              <w:rPr>
                <w:noProof/>
                <w:sz w:val="24"/>
              </w:rPr>
              <w:drawing>
                <wp:inline distT="0" distB="0" distL="114300" distR="114300" wp14:anchorId="6A150A6F" wp14:editId="443E3863">
                  <wp:extent cx="1104900" cy="114300"/>
                  <wp:effectExtent l="0" t="0" r="0" b="0"/>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pic:cNvPicPr>
                        </pic:nvPicPr>
                        <pic:blipFill>
                          <a:blip r:embed="rId27"/>
                          <a:stretch>
                            <a:fillRect/>
                          </a:stretch>
                        </pic:blipFill>
                        <pic:spPr>
                          <a:xfrm>
                            <a:off x="0" y="0"/>
                            <a:ext cx="1104900" cy="114300"/>
                          </a:xfrm>
                          <a:prstGeom prst="rect">
                            <a:avLst/>
                          </a:prstGeom>
                          <a:noFill/>
                          <a:ln>
                            <a:noFill/>
                          </a:ln>
                        </pic:spPr>
                      </pic:pic>
                    </a:graphicData>
                  </a:graphic>
                </wp:inline>
              </w:drawing>
            </w:r>
            <w:r w:rsidRPr="00A066FD">
              <w:rPr>
                <w:sz w:val="24"/>
              </w:rPr>
              <w:t>18.59%</w:t>
            </w:r>
          </w:p>
        </w:tc>
      </w:tr>
      <w:tr w:rsidR="00547D99" w:rsidRPr="00A066FD" w14:paraId="32CED275" w14:textId="77777777" w:rsidTr="00280175">
        <w:trPr>
          <w:trHeight w:val="500"/>
        </w:trPr>
        <w:tc>
          <w:tcPr>
            <w:tcW w:w="2901" w:type="dxa"/>
            <w:shd w:val="clear" w:color="auto" w:fill="F9F9F9"/>
            <w:vAlign w:val="center"/>
          </w:tcPr>
          <w:p w14:paraId="1E4CB5D7" w14:textId="77777777" w:rsidR="00547D99" w:rsidRPr="00A066FD" w:rsidRDefault="00547D99" w:rsidP="00F24F9E">
            <w:pPr>
              <w:spacing w:line="440" w:lineRule="exact"/>
              <w:rPr>
                <w:sz w:val="24"/>
              </w:rPr>
            </w:pPr>
            <w:r w:rsidRPr="00A066FD">
              <w:rPr>
                <w:sz w:val="24"/>
              </w:rPr>
              <w:t>B.</w:t>
            </w:r>
            <w:r w:rsidRPr="00A066FD">
              <w:rPr>
                <w:sz w:val="24"/>
              </w:rPr>
              <w:t>很少</w:t>
            </w:r>
          </w:p>
        </w:tc>
        <w:tc>
          <w:tcPr>
            <w:tcW w:w="946" w:type="dxa"/>
            <w:shd w:val="clear" w:color="auto" w:fill="F9F9F9"/>
            <w:vAlign w:val="center"/>
          </w:tcPr>
          <w:p w14:paraId="7FE8BAAA" w14:textId="77777777" w:rsidR="00547D99" w:rsidRPr="00A066FD" w:rsidRDefault="00547D99" w:rsidP="00F24F9E">
            <w:pPr>
              <w:spacing w:line="440" w:lineRule="exact"/>
              <w:jc w:val="center"/>
              <w:rPr>
                <w:sz w:val="24"/>
              </w:rPr>
            </w:pPr>
            <w:r w:rsidRPr="00A066FD">
              <w:rPr>
                <w:sz w:val="24"/>
              </w:rPr>
              <w:t>249</w:t>
            </w:r>
          </w:p>
        </w:tc>
        <w:tc>
          <w:tcPr>
            <w:tcW w:w="4207" w:type="dxa"/>
            <w:shd w:val="clear" w:color="auto" w:fill="F9F9F9"/>
            <w:vAlign w:val="center"/>
          </w:tcPr>
          <w:p w14:paraId="1E4E097D" w14:textId="77777777" w:rsidR="00547D99" w:rsidRPr="00A066FD" w:rsidRDefault="00547D99" w:rsidP="00F24F9E">
            <w:pPr>
              <w:spacing w:line="440" w:lineRule="exact"/>
              <w:rPr>
                <w:sz w:val="24"/>
              </w:rPr>
            </w:pPr>
            <w:r w:rsidRPr="00A066FD">
              <w:rPr>
                <w:noProof/>
                <w:sz w:val="24"/>
              </w:rPr>
              <w:drawing>
                <wp:inline distT="0" distB="0" distL="114300" distR="114300" wp14:anchorId="220615AB" wp14:editId="5E7A0395">
                  <wp:extent cx="355600" cy="114300"/>
                  <wp:effectExtent l="0" t="0" r="6350" b="0"/>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28"/>
                          <a:stretch>
                            <a:fillRect/>
                          </a:stretch>
                        </pic:blipFill>
                        <pic:spPr>
                          <a:xfrm>
                            <a:off x="0" y="0"/>
                            <a:ext cx="355600" cy="114300"/>
                          </a:xfrm>
                          <a:prstGeom prst="rect">
                            <a:avLst/>
                          </a:prstGeom>
                          <a:noFill/>
                          <a:ln>
                            <a:noFill/>
                          </a:ln>
                        </pic:spPr>
                      </pic:pic>
                    </a:graphicData>
                  </a:graphic>
                </wp:inline>
              </w:drawing>
            </w:r>
            <w:r w:rsidRPr="00A066FD">
              <w:rPr>
                <w:noProof/>
                <w:sz w:val="24"/>
              </w:rPr>
              <w:drawing>
                <wp:inline distT="0" distB="0" distL="114300" distR="114300" wp14:anchorId="09E84964" wp14:editId="2F544823">
                  <wp:extent cx="1003300" cy="114300"/>
                  <wp:effectExtent l="0" t="0" r="6350" b="0"/>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pic:cNvPicPr>
                        </pic:nvPicPr>
                        <pic:blipFill>
                          <a:blip r:embed="rId29"/>
                          <a:stretch>
                            <a:fillRect/>
                          </a:stretch>
                        </pic:blipFill>
                        <pic:spPr>
                          <a:xfrm>
                            <a:off x="0" y="0"/>
                            <a:ext cx="1003300" cy="114300"/>
                          </a:xfrm>
                          <a:prstGeom prst="rect">
                            <a:avLst/>
                          </a:prstGeom>
                          <a:noFill/>
                          <a:ln>
                            <a:noFill/>
                          </a:ln>
                        </pic:spPr>
                      </pic:pic>
                    </a:graphicData>
                  </a:graphic>
                </wp:inline>
              </w:drawing>
            </w:r>
            <w:r w:rsidRPr="00A066FD">
              <w:rPr>
                <w:sz w:val="24"/>
              </w:rPr>
              <w:t>26.16%</w:t>
            </w:r>
          </w:p>
        </w:tc>
      </w:tr>
      <w:tr w:rsidR="00547D99" w:rsidRPr="00A066FD" w14:paraId="0BACBE93" w14:textId="77777777" w:rsidTr="00280175">
        <w:trPr>
          <w:trHeight w:val="500"/>
        </w:trPr>
        <w:tc>
          <w:tcPr>
            <w:tcW w:w="2901" w:type="dxa"/>
            <w:shd w:val="clear" w:color="auto" w:fill="FFFFFF"/>
            <w:vAlign w:val="center"/>
          </w:tcPr>
          <w:p w14:paraId="436CA85F" w14:textId="77777777" w:rsidR="00547D99" w:rsidRPr="00A066FD" w:rsidRDefault="00547D99" w:rsidP="00F24F9E">
            <w:pPr>
              <w:spacing w:line="440" w:lineRule="exact"/>
              <w:rPr>
                <w:sz w:val="24"/>
              </w:rPr>
            </w:pPr>
            <w:r w:rsidRPr="00A066FD">
              <w:rPr>
                <w:sz w:val="24"/>
              </w:rPr>
              <w:t>C.</w:t>
            </w:r>
            <w:r w:rsidRPr="00A066FD">
              <w:rPr>
                <w:sz w:val="24"/>
              </w:rPr>
              <w:t>一般</w:t>
            </w:r>
          </w:p>
        </w:tc>
        <w:tc>
          <w:tcPr>
            <w:tcW w:w="946" w:type="dxa"/>
            <w:shd w:val="clear" w:color="auto" w:fill="FFFFFF"/>
            <w:vAlign w:val="center"/>
          </w:tcPr>
          <w:p w14:paraId="3A84247F" w14:textId="77777777" w:rsidR="00547D99" w:rsidRPr="00A066FD" w:rsidRDefault="00547D99" w:rsidP="00F24F9E">
            <w:pPr>
              <w:spacing w:line="440" w:lineRule="exact"/>
              <w:jc w:val="center"/>
              <w:rPr>
                <w:sz w:val="24"/>
              </w:rPr>
            </w:pPr>
            <w:r w:rsidRPr="00A066FD">
              <w:rPr>
                <w:sz w:val="24"/>
              </w:rPr>
              <w:t>450</w:t>
            </w:r>
          </w:p>
        </w:tc>
        <w:tc>
          <w:tcPr>
            <w:tcW w:w="4207" w:type="dxa"/>
            <w:shd w:val="clear" w:color="auto" w:fill="FFFFFF"/>
            <w:vAlign w:val="center"/>
          </w:tcPr>
          <w:p w14:paraId="7A78E9C2" w14:textId="77777777" w:rsidR="00547D99" w:rsidRPr="00A066FD" w:rsidRDefault="00547D99" w:rsidP="00F24F9E">
            <w:pPr>
              <w:spacing w:line="440" w:lineRule="exact"/>
              <w:rPr>
                <w:sz w:val="24"/>
              </w:rPr>
            </w:pPr>
            <w:r w:rsidRPr="00A066FD">
              <w:rPr>
                <w:noProof/>
                <w:sz w:val="24"/>
              </w:rPr>
              <w:drawing>
                <wp:inline distT="0" distB="0" distL="114300" distR="114300" wp14:anchorId="4F603324" wp14:editId="3896D068">
                  <wp:extent cx="641350" cy="114300"/>
                  <wp:effectExtent l="0" t="0" r="6350" b="0"/>
                  <wp:docPr id="719847232" name="图片 71984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pic:cNvPicPr>
                            <a:picLocks noChangeAspect="1"/>
                          </pic:cNvPicPr>
                        </pic:nvPicPr>
                        <pic:blipFill>
                          <a:blip r:embed="rId14"/>
                          <a:stretch>
                            <a:fillRect/>
                          </a:stretch>
                        </pic:blipFill>
                        <pic:spPr>
                          <a:xfrm>
                            <a:off x="0" y="0"/>
                            <a:ext cx="641350" cy="114300"/>
                          </a:xfrm>
                          <a:prstGeom prst="rect">
                            <a:avLst/>
                          </a:prstGeom>
                          <a:noFill/>
                          <a:ln>
                            <a:noFill/>
                          </a:ln>
                        </pic:spPr>
                      </pic:pic>
                    </a:graphicData>
                  </a:graphic>
                </wp:inline>
              </w:drawing>
            </w:r>
            <w:r w:rsidRPr="00A066FD">
              <w:rPr>
                <w:noProof/>
                <w:sz w:val="24"/>
              </w:rPr>
              <w:drawing>
                <wp:inline distT="0" distB="0" distL="114300" distR="114300" wp14:anchorId="0CC607F1" wp14:editId="242B5A15">
                  <wp:extent cx="717550" cy="114300"/>
                  <wp:effectExtent l="0" t="0" r="6350" b="0"/>
                  <wp:docPr id="169212995" name="图片 16921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
                          <pic:cNvPicPr>
                            <a:picLocks noChangeAspect="1"/>
                          </pic:cNvPicPr>
                        </pic:nvPicPr>
                        <pic:blipFill>
                          <a:blip r:embed="rId15"/>
                          <a:stretch>
                            <a:fillRect/>
                          </a:stretch>
                        </pic:blipFill>
                        <pic:spPr>
                          <a:xfrm>
                            <a:off x="0" y="0"/>
                            <a:ext cx="717550" cy="114300"/>
                          </a:xfrm>
                          <a:prstGeom prst="rect">
                            <a:avLst/>
                          </a:prstGeom>
                          <a:noFill/>
                          <a:ln>
                            <a:noFill/>
                          </a:ln>
                        </pic:spPr>
                      </pic:pic>
                    </a:graphicData>
                  </a:graphic>
                </wp:inline>
              </w:drawing>
            </w:r>
            <w:r w:rsidRPr="00A066FD">
              <w:rPr>
                <w:sz w:val="24"/>
              </w:rPr>
              <w:t>47.27%</w:t>
            </w:r>
          </w:p>
        </w:tc>
      </w:tr>
      <w:tr w:rsidR="00547D99" w:rsidRPr="00A066FD" w14:paraId="281CBBA5" w14:textId="77777777" w:rsidTr="00280175">
        <w:trPr>
          <w:trHeight w:val="500"/>
        </w:trPr>
        <w:tc>
          <w:tcPr>
            <w:tcW w:w="2901" w:type="dxa"/>
            <w:shd w:val="clear" w:color="auto" w:fill="F9F9F9"/>
            <w:vAlign w:val="center"/>
          </w:tcPr>
          <w:p w14:paraId="7D17D40E" w14:textId="77777777" w:rsidR="00547D99" w:rsidRPr="00A066FD" w:rsidRDefault="00547D99" w:rsidP="00F24F9E">
            <w:pPr>
              <w:spacing w:line="440" w:lineRule="exact"/>
              <w:rPr>
                <w:sz w:val="24"/>
              </w:rPr>
            </w:pPr>
            <w:r w:rsidRPr="00A066FD">
              <w:rPr>
                <w:sz w:val="24"/>
              </w:rPr>
              <w:t>D.</w:t>
            </w:r>
            <w:r w:rsidRPr="00A066FD">
              <w:rPr>
                <w:sz w:val="24"/>
              </w:rPr>
              <w:t>非常熟悉</w:t>
            </w:r>
          </w:p>
        </w:tc>
        <w:tc>
          <w:tcPr>
            <w:tcW w:w="946" w:type="dxa"/>
            <w:shd w:val="clear" w:color="auto" w:fill="F9F9F9"/>
            <w:vAlign w:val="center"/>
          </w:tcPr>
          <w:p w14:paraId="162F284E" w14:textId="77777777" w:rsidR="00547D99" w:rsidRPr="00A066FD" w:rsidRDefault="00547D99" w:rsidP="00F24F9E">
            <w:pPr>
              <w:spacing w:line="440" w:lineRule="exact"/>
              <w:jc w:val="center"/>
              <w:rPr>
                <w:sz w:val="24"/>
              </w:rPr>
            </w:pPr>
            <w:r w:rsidRPr="00A066FD">
              <w:rPr>
                <w:sz w:val="24"/>
              </w:rPr>
              <w:t>76</w:t>
            </w:r>
          </w:p>
        </w:tc>
        <w:tc>
          <w:tcPr>
            <w:tcW w:w="4207" w:type="dxa"/>
            <w:shd w:val="clear" w:color="auto" w:fill="F9F9F9"/>
            <w:vAlign w:val="center"/>
          </w:tcPr>
          <w:p w14:paraId="2A29FEB2" w14:textId="77777777" w:rsidR="00547D99" w:rsidRPr="00A066FD" w:rsidRDefault="00547D99" w:rsidP="00F24F9E">
            <w:pPr>
              <w:spacing w:line="440" w:lineRule="exact"/>
              <w:rPr>
                <w:sz w:val="24"/>
              </w:rPr>
            </w:pPr>
            <w:r w:rsidRPr="00A066FD">
              <w:rPr>
                <w:noProof/>
                <w:sz w:val="24"/>
              </w:rPr>
              <w:drawing>
                <wp:inline distT="0" distB="0" distL="114300" distR="114300" wp14:anchorId="2E2B8D94" wp14:editId="57E33836">
                  <wp:extent cx="107950" cy="114300"/>
                  <wp:effectExtent l="0" t="0" r="6350" b="0"/>
                  <wp:docPr id="377613977" name="图片 377613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30"/>
                          <a:stretch>
                            <a:fillRect/>
                          </a:stretch>
                        </pic:blipFill>
                        <pic:spPr>
                          <a:xfrm>
                            <a:off x="0" y="0"/>
                            <a:ext cx="107950" cy="114300"/>
                          </a:xfrm>
                          <a:prstGeom prst="rect">
                            <a:avLst/>
                          </a:prstGeom>
                          <a:noFill/>
                          <a:ln>
                            <a:noFill/>
                          </a:ln>
                        </pic:spPr>
                      </pic:pic>
                    </a:graphicData>
                  </a:graphic>
                </wp:inline>
              </w:drawing>
            </w:r>
            <w:r w:rsidRPr="00A066FD">
              <w:rPr>
                <w:noProof/>
                <w:sz w:val="24"/>
              </w:rPr>
              <w:drawing>
                <wp:inline distT="0" distB="0" distL="114300" distR="114300" wp14:anchorId="42F05A77" wp14:editId="19CB61D2">
                  <wp:extent cx="1250950" cy="114300"/>
                  <wp:effectExtent l="0" t="0" r="6350" b="0"/>
                  <wp:docPr id="1632018617" name="图片 1632018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31"/>
                          <a:stretch>
                            <a:fillRect/>
                          </a:stretch>
                        </pic:blipFill>
                        <pic:spPr>
                          <a:xfrm>
                            <a:off x="0" y="0"/>
                            <a:ext cx="1250950" cy="114300"/>
                          </a:xfrm>
                          <a:prstGeom prst="rect">
                            <a:avLst/>
                          </a:prstGeom>
                          <a:noFill/>
                          <a:ln>
                            <a:noFill/>
                          </a:ln>
                        </pic:spPr>
                      </pic:pic>
                    </a:graphicData>
                  </a:graphic>
                </wp:inline>
              </w:drawing>
            </w:r>
            <w:r w:rsidRPr="00A066FD">
              <w:rPr>
                <w:sz w:val="24"/>
              </w:rPr>
              <w:t>7.98%</w:t>
            </w:r>
          </w:p>
        </w:tc>
      </w:tr>
    </w:tbl>
    <w:p w14:paraId="71577FA1" w14:textId="5F09E7C4" w:rsidR="00547D99" w:rsidRPr="00A066FD" w:rsidRDefault="00547D99" w:rsidP="00F24F9E">
      <w:pPr>
        <w:spacing w:line="440" w:lineRule="exact"/>
        <w:ind w:firstLineChars="200" w:firstLine="480"/>
        <w:rPr>
          <w:color w:val="0066FF"/>
          <w:sz w:val="24"/>
        </w:rPr>
      </w:pPr>
      <w:r w:rsidRPr="00A066FD">
        <w:rPr>
          <w:color w:val="000000"/>
          <w:sz w:val="24"/>
        </w:rPr>
        <w:t>5.</w:t>
      </w:r>
      <w:r w:rsidRPr="00A066FD">
        <w:rPr>
          <w:color w:val="000000"/>
          <w:sz w:val="24"/>
        </w:rPr>
        <w:t>你有没有参与过数学建模活动？</w:t>
      </w:r>
    </w:p>
    <w:tbl>
      <w:tblPr>
        <w:tblW w:w="5000" w:type="pct"/>
        <w:tblBorders>
          <w:top w:val="single" w:sz="4" w:space="0" w:color="D7D7D7"/>
          <w:left w:val="single" w:sz="4" w:space="0" w:color="D7D7D7"/>
          <w:bottom w:val="single" w:sz="4" w:space="0" w:color="D7D7D7"/>
          <w:right w:val="single" w:sz="4" w:space="0" w:color="D7D7D7"/>
          <w:insideH w:val="single" w:sz="4" w:space="0" w:color="D7D7D7"/>
          <w:insideV w:val="single" w:sz="4" w:space="0" w:color="D7D7D7"/>
        </w:tblBorders>
        <w:tblLayout w:type="fixed"/>
        <w:tblLook w:val="04A0" w:firstRow="1" w:lastRow="0" w:firstColumn="1" w:lastColumn="0" w:noHBand="0" w:noVBand="1"/>
      </w:tblPr>
      <w:tblGrid>
        <w:gridCol w:w="2989"/>
        <w:gridCol w:w="974"/>
        <w:gridCol w:w="4333"/>
      </w:tblGrid>
      <w:tr w:rsidR="00547D99" w:rsidRPr="00A066FD" w14:paraId="4501367B" w14:textId="77777777" w:rsidTr="00280175">
        <w:trPr>
          <w:trHeight w:val="500"/>
        </w:trPr>
        <w:tc>
          <w:tcPr>
            <w:tcW w:w="2901" w:type="dxa"/>
            <w:shd w:val="clear" w:color="auto" w:fill="E0E0E0"/>
            <w:vAlign w:val="center"/>
          </w:tcPr>
          <w:p w14:paraId="44C849C3" w14:textId="77777777" w:rsidR="00547D99" w:rsidRPr="00A066FD" w:rsidRDefault="00547D99" w:rsidP="00F24F9E">
            <w:pPr>
              <w:spacing w:line="440" w:lineRule="exact"/>
              <w:jc w:val="center"/>
              <w:rPr>
                <w:sz w:val="24"/>
              </w:rPr>
            </w:pPr>
            <w:r w:rsidRPr="00A066FD">
              <w:rPr>
                <w:sz w:val="24"/>
              </w:rPr>
              <w:t>选项</w:t>
            </w:r>
          </w:p>
        </w:tc>
        <w:tc>
          <w:tcPr>
            <w:tcW w:w="946" w:type="dxa"/>
            <w:shd w:val="clear" w:color="auto" w:fill="E0E0E0"/>
            <w:vAlign w:val="center"/>
          </w:tcPr>
          <w:p w14:paraId="52C2847F" w14:textId="77777777" w:rsidR="00547D99" w:rsidRPr="00A066FD" w:rsidRDefault="00547D99" w:rsidP="00F24F9E">
            <w:pPr>
              <w:spacing w:line="440" w:lineRule="exact"/>
              <w:jc w:val="center"/>
              <w:rPr>
                <w:sz w:val="24"/>
              </w:rPr>
            </w:pPr>
            <w:r w:rsidRPr="00A066FD">
              <w:rPr>
                <w:sz w:val="24"/>
              </w:rPr>
              <w:t>小计</w:t>
            </w:r>
          </w:p>
        </w:tc>
        <w:tc>
          <w:tcPr>
            <w:tcW w:w="4207" w:type="dxa"/>
            <w:shd w:val="clear" w:color="auto" w:fill="E0E0E0"/>
            <w:vAlign w:val="center"/>
          </w:tcPr>
          <w:p w14:paraId="0B61E0FE" w14:textId="77777777" w:rsidR="00547D99" w:rsidRPr="00A066FD" w:rsidRDefault="00547D99" w:rsidP="00F24F9E">
            <w:pPr>
              <w:spacing w:line="440" w:lineRule="exact"/>
              <w:jc w:val="center"/>
              <w:rPr>
                <w:sz w:val="24"/>
              </w:rPr>
            </w:pPr>
            <w:r w:rsidRPr="00A066FD">
              <w:rPr>
                <w:sz w:val="24"/>
              </w:rPr>
              <w:t>比例</w:t>
            </w:r>
          </w:p>
        </w:tc>
      </w:tr>
      <w:tr w:rsidR="00547D99" w:rsidRPr="00A066FD" w14:paraId="3CB710D9" w14:textId="77777777" w:rsidTr="00280175">
        <w:trPr>
          <w:trHeight w:val="500"/>
        </w:trPr>
        <w:tc>
          <w:tcPr>
            <w:tcW w:w="2901" w:type="dxa"/>
            <w:shd w:val="clear" w:color="auto" w:fill="FFFFFF"/>
            <w:vAlign w:val="center"/>
          </w:tcPr>
          <w:p w14:paraId="5A93EE17" w14:textId="77777777" w:rsidR="00547D99" w:rsidRPr="00A066FD" w:rsidRDefault="00547D99" w:rsidP="00F24F9E">
            <w:pPr>
              <w:spacing w:line="440" w:lineRule="exact"/>
              <w:rPr>
                <w:sz w:val="24"/>
              </w:rPr>
            </w:pPr>
            <w:r w:rsidRPr="00A066FD">
              <w:rPr>
                <w:sz w:val="24"/>
              </w:rPr>
              <w:t>A.</w:t>
            </w:r>
            <w:r w:rsidRPr="00A066FD">
              <w:rPr>
                <w:sz w:val="24"/>
              </w:rPr>
              <w:t>有</w:t>
            </w:r>
          </w:p>
        </w:tc>
        <w:tc>
          <w:tcPr>
            <w:tcW w:w="946" w:type="dxa"/>
            <w:shd w:val="clear" w:color="auto" w:fill="FFFFFF"/>
            <w:vAlign w:val="center"/>
          </w:tcPr>
          <w:p w14:paraId="7821C749" w14:textId="77777777" w:rsidR="00547D99" w:rsidRPr="00A066FD" w:rsidRDefault="00547D99" w:rsidP="00F24F9E">
            <w:pPr>
              <w:spacing w:line="440" w:lineRule="exact"/>
              <w:jc w:val="center"/>
              <w:rPr>
                <w:sz w:val="24"/>
              </w:rPr>
            </w:pPr>
            <w:r w:rsidRPr="00A066FD">
              <w:rPr>
                <w:sz w:val="24"/>
              </w:rPr>
              <w:t>226</w:t>
            </w:r>
          </w:p>
        </w:tc>
        <w:tc>
          <w:tcPr>
            <w:tcW w:w="4207" w:type="dxa"/>
            <w:shd w:val="clear" w:color="auto" w:fill="FFFFFF"/>
            <w:vAlign w:val="center"/>
          </w:tcPr>
          <w:p w14:paraId="42E7410B" w14:textId="77777777" w:rsidR="00547D99" w:rsidRPr="00A066FD" w:rsidRDefault="00547D99" w:rsidP="00F24F9E">
            <w:pPr>
              <w:spacing w:line="440" w:lineRule="exact"/>
              <w:rPr>
                <w:sz w:val="24"/>
              </w:rPr>
            </w:pPr>
            <w:r w:rsidRPr="00A066FD">
              <w:rPr>
                <w:noProof/>
                <w:sz w:val="24"/>
              </w:rPr>
              <w:drawing>
                <wp:inline distT="0" distB="0" distL="114300" distR="114300" wp14:anchorId="2A747FEB" wp14:editId="525C30EA">
                  <wp:extent cx="317500" cy="114300"/>
                  <wp:effectExtent l="0" t="0" r="6350" b="0"/>
                  <wp:docPr id="1585879458" name="图片 158587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5"/>
                          <pic:cNvPicPr>
                            <a:picLocks noChangeAspect="1"/>
                          </pic:cNvPicPr>
                        </pic:nvPicPr>
                        <pic:blipFill>
                          <a:blip r:embed="rId32"/>
                          <a:stretch>
                            <a:fillRect/>
                          </a:stretch>
                        </pic:blipFill>
                        <pic:spPr>
                          <a:xfrm>
                            <a:off x="0" y="0"/>
                            <a:ext cx="317500" cy="114300"/>
                          </a:xfrm>
                          <a:prstGeom prst="rect">
                            <a:avLst/>
                          </a:prstGeom>
                          <a:noFill/>
                          <a:ln>
                            <a:noFill/>
                          </a:ln>
                        </pic:spPr>
                      </pic:pic>
                    </a:graphicData>
                  </a:graphic>
                </wp:inline>
              </w:drawing>
            </w:r>
            <w:r w:rsidRPr="00A066FD">
              <w:rPr>
                <w:noProof/>
                <w:sz w:val="24"/>
              </w:rPr>
              <w:drawing>
                <wp:inline distT="0" distB="0" distL="114300" distR="114300" wp14:anchorId="35CD52FB" wp14:editId="20F53616">
                  <wp:extent cx="1041400" cy="114300"/>
                  <wp:effectExtent l="0" t="0" r="6350" b="0"/>
                  <wp:docPr id="1744744432" name="图片 1744744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pic:cNvPicPr>
                            <a:picLocks noChangeAspect="1"/>
                          </pic:cNvPicPr>
                        </pic:nvPicPr>
                        <pic:blipFill>
                          <a:blip r:embed="rId33"/>
                          <a:stretch>
                            <a:fillRect/>
                          </a:stretch>
                        </pic:blipFill>
                        <pic:spPr>
                          <a:xfrm>
                            <a:off x="0" y="0"/>
                            <a:ext cx="1041400" cy="114300"/>
                          </a:xfrm>
                          <a:prstGeom prst="rect">
                            <a:avLst/>
                          </a:prstGeom>
                          <a:noFill/>
                          <a:ln>
                            <a:noFill/>
                          </a:ln>
                        </pic:spPr>
                      </pic:pic>
                    </a:graphicData>
                  </a:graphic>
                </wp:inline>
              </w:drawing>
            </w:r>
            <w:r w:rsidRPr="00A066FD">
              <w:rPr>
                <w:sz w:val="24"/>
              </w:rPr>
              <w:t>23.74%</w:t>
            </w:r>
          </w:p>
        </w:tc>
      </w:tr>
      <w:tr w:rsidR="00547D99" w:rsidRPr="00A066FD" w14:paraId="4FA6585E" w14:textId="77777777" w:rsidTr="00280175">
        <w:trPr>
          <w:trHeight w:val="500"/>
        </w:trPr>
        <w:tc>
          <w:tcPr>
            <w:tcW w:w="2901" w:type="dxa"/>
            <w:shd w:val="clear" w:color="auto" w:fill="F9F9F9"/>
            <w:vAlign w:val="center"/>
          </w:tcPr>
          <w:p w14:paraId="560E241B" w14:textId="77777777" w:rsidR="00547D99" w:rsidRPr="00A066FD" w:rsidRDefault="00547D99" w:rsidP="00F24F9E">
            <w:pPr>
              <w:spacing w:line="440" w:lineRule="exact"/>
              <w:rPr>
                <w:sz w:val="24"/>
              </w:rPr>
            </w:pPr>
            <w:r w:rsidRPr="00A066FD">
              <w:rPr>
                <w:sz w:val="24"/>
              </w:rPr>
              <w:t>B.</w:t>
            </w:r>
            <w:r w:rsidRPr="00A066FD">
              <w:rPr>
                <w:sz w:val="24"/>
              </w:rPr>
              <w:t>没有</w:t>
            </w:r>
          </w:p>
        </w:tc>
        <w:tc>
          <w:tcPr>
            <w:tcW w:w="946" w:type="dxa"/>
            <w:shd w:val="clear" w:color="auto" w:fill="F9F9F9"/>
            <w:vAlign w:val="center"/>
          </w:tcPr>
          <w:p w14:paraId="778C0063" w14:textId="77777777" w:rsidR="00547D99" w:rsidRPr="00A066FD" w:rsidRDefault="00547D99" w:rsidP="00F24F9E">
            <w:pPr>
              <w:spacing w:line="440" w:lineRule="exact"/>
              <w:jc w:val="center"/>
              <w:rPr>
                <w:sz w:val="24"/>
              </w:rPr>
            </w:pPr>
            <w:r w:rsidRPr="00A066FD">
              <w:rPr>
                <w:sz w:val="24"/>
              </w:rPr>
              <w:t>726</w:t>
            </w:r>
          </w:p>
        </w:tc>
        <w:tc>
          <w:tcPr>
            <w:tcW w:w="4207" w:type="dxa"/>
            <w:shd w:val="clear" w:color="auto" w:fill="F9F9F9"/>
            <w:vAlign w:val="center"/>
          </w:tcPr>
          <w:p w14:paraId="50F7DB56" w14:textId="77777777" w:rsidR="00547D99" w:rsidRPr="00A066FD" w:rsidRDefault="00547D99" w:rsidP="00F24F9E">
            <w:pPr>
              <w:spacing w:line="440" w:lineRule="exact"/>
              <w:rPr>
                <w:sz w:val="24"/>
              </w:rPr>
            </w:pPr>
            <w:r w:rsidRPr="00A066FD">
              <w:rPr>
                <w:noProof/>
                <w:sz w:val="24"/>
              </w:rPr>
              <w:drawing>
                <wp:inline distT="0" distB="0" distL="114300" distR="114300" wp14:anchorId="7A28A7BB" wp14:editId="04B7A48D">
                  <wp:extent cx="1028700" cy="114300"/>
                  <wp:effectExtent l="0" t="0" r="0" b="0"/>
                  <wp:docPr id="1370171545" name="图片 137017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7"/>
                          <pic:cNvPicPr>
                            <a:picLocks noChangeAspect="1"/>
                          </pic:cNvPicPr>
                        </pic:nvPicPr>
                        <pic:blipFill>
                          <a:blip r:embed="rId34"/>
                          <a:stretch>
                            <a:fillRect/>
                          </a:stretch>
                        </pic:blipFill>
                        <pic:spPr>
                          <a:xfrm>
                            <a:off x="0" y="0"/>
                            <a:ext cx="1028700" cy="114300"/>
                          </a:xfrm>
                          <a:prstGeom prst="rect">
                            <a:avLst/>
                          </a:prstGeom>
                          <a:noFill/>
                          <a:ln>
                            <a:noFill/>
                          </a:ln>
                        </pic:spPr>
                      </pic:pic>
                    </a:graphicData>
                  </a:graphic>
                </wp:inline>
              </w:drawing>
            </w:r>
            <w:r w:rsidRPr="00A066FD">
              <w:rPr>
                <w:noProof/>
                <w:sz w:val="24"/>
              </w:rPr>
              <w:drawing>
                <wp:inline distT="0" distB="0" distL="114300" distR="114300" wp14:anchorId="14307331" wp14:editId="21BFDA99">
                  <wp:extent cx="323850" cy="114300"/>
                  <wp:effectExtent l="0" t="0" r="0" b="0"/>
                  <wp:docPr id="1034033336" name="图片 103403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
                          <pic:cNvPicPr>
                            <a:picLocks noChangeAspect="1"/>
                          </pic:cNvPicPr>
                        </pic:nvPicPr>
                        <pic:blipFill>
                          <a:blip r:embed="rId35"/>
                          <a:stretch>
                            <a:fillRect/>
                          </a:stretch>
                        </pic:blipFill>
                        <pic:spPr>
                          <a:xfrm>
                            <a:off x="0" y="0"/>
                            <a:ext cx="323850" cy="114300"/>
                          </a:xfrm>
                          <a:prstGeom prst="rect">
                            <a:avLst/>
                          </a:prstGeom>
                          <a:noFill/>
                          <a:ln>
                            <a:noFill/>
                          </a:ln>
                        </pic:spPr>
                      </pic:pic>
                    </a:graphicData>
                  </a:graphic>
                </wp:inline>
              </w:drawing>
            </w:r>
            <w:r w:rsidRPr="00A066FD">
              <w:rPr>
                <w:sz w:val="24"/>
              </w:rPr>
              <w:t>76.26%</w:t>
            </w:r>
          </w:p>
        </w:tc>
      </w:tr>
    </w:tbl>
    <w:p w14:paraId="3B98FE18" w14:textId="77777777" w:rsidR="00547D99" w:rsidRPr="00A066FD" w:rsidRDefault="00547D99" w:rsidP="008A0967">
      <w:pPr>
        <w:spacing w:line="360" w:lineRule="auto"/>
        <w:ind w:firstLineChars="200" w:firstLine="480"/>
        <w:rPr>
          <w:sz w:val="24"/>
        </w:rPr>
      </w:pPr>
      <w:r w:rsidRPr="00A066FD">
        <w:rPr>
          <w:sz w:val="24"/>
        </w:rPr>
        <w:t>从调查的结果来看，绝大部分学生赞同数学知识能解决实际问题，也认可在教材中引进数学应用题，但是由于对数学建模缺乏清晰的理解和充分的认识，把文字应用题和数学建模混为一谈，这与少部分学生熟悉数学建模，就大部分学生没有参与过数学建模活动有着必然的联系．数学建模已经成为了新教材的一个重要组成部分，如何扎实推进数学建模的教学，这是摆在广大教育工作者面前的重要课题．</w:t>
      </w:r>
    </w:p>
    <w:p w14:paraId="7758A06E" w14:textId="68EC943E" w:rsidR="008A0967" w:rsidRPr="00A066FD" w:rsidRDefault="008A0967" w:rsidP="00E300DE">
      <w:pPr>
        <w:autoSpaceDE w:val="0"/>
        <w:autoSpaceDN w:val="0"/>
        <w:adjustRightInd w:val="0"/>
        <w:spacing w:line="440" w:lineRule="exact"/>
        <w:outlineLvl w:val="1"/>
        <w:rPr>
          <w:b/>
          <w:bCs/>
          <w:sz w:val="24"/>
        </w:rPr>
      </w:pPr>
      <w:r w:rsidRPr="00A066FD">
        <w:rPr>
          <w:b/>
          <w:bCs/>
          <w:sz w:val="24"/>
        </w:rPr>
        <w:t>4.3</w:t>
      </w:r>
      <w:r w:rsidR="00A066FD">
        <w:rPr>
          <w:b/>
          <w:bCs/>
          <w:sz w:val="24"/>
        </w:rPr>
        <w:t xml:space="preserve"> </w:t>
      </w:r>
      <w:r w:rsidRPr="00A066FD">
        <w:rPr>
          <w:rFonts w:hint="eastAsia"/>
          <w:b/>
          <w:bCs/>
          <w:sz w:val="24"/>
        </w:rPr>
        <w:t>当前高中数学建模教学的现状</w:t>
      </w:r>
    </w:p>
    <w:p w14:paraId="1E0F8144" w14:textId="77777777" w:rsidR="008A0967" w:rsidRPr="00A066FD" w:rsidRDefault="008A0967" w:rsidP="00325D60">
      <w:pPr>
        <w:spacing w:line="360" w:lineRule="auto"/>
        <w:rPr>
          <w:sz w:val="24"/>
        </w:rPr>
      </w:pPr>
      <w:r w:rsidRPr="00A066FD">
        <w:rPr>
          <w:rFonts w:hint="eastAsia"/>
          <w:sz w:val="24"/>
        </w:rPr>
        <w:t>（</w:t>
      </w:r>
      <w:r w:rsidRPr="00A066FD">
        <w:rPr>
          <w:rFonts w:hint="eastAsia"/>
          <w:sz w:val="24"/>
        </w:rPr>
        <w:t>1</w:t>
      </w:r>
      <w:r w:rsidRPr="00A066FD">
        <w:rPr>
          <w:rFonts w:hint="eastAsia"/>
          <w:sz w:val="24"/>
        </w:rPr>
        <w:t>）观念陈旧，意识淡薄</w:t>
      </w:r>
    </w:p>
    <w:p w14:paraId="53DED75B" w14:textId="77777777" w:rsidR="008A0967" w:rsidRPr="00A066FD" w:rsidRDefault="008A0967" w:rsidP="008A0967">
      <w:pPr>
        <w:spacing w:line="360" w:lineRule="auto"/>
        <w:ind w:firstLineChars="200" w:firstLine="480"/>
        <w:rPr>
          <w:sz w:val="24"/>
        </w:rPr>
      </w:pPr>
      <w:r w:rsidRPr="00A066FD">
        <w:rPr>
          <w:rFonts w:hint="eastAsia"/>
          <w:sz w:val="24"/>
        </w:rPr>
        <w:t>受高考指挥棒和应试教育的双重影响，学校和教师普遍认为高中阶段开展数</w:t>
      </w:r>
      <w:r w:rsidRPr="00A066FD">
        <w:rPr>
          <w:rFonts w:hint="eastAsia"/>
          <w:sz w:val="24"/>
        </w:rPr>
        <w:lastRenderedPageBreak/>
        <w:t>学建模教学意义不大，性价比不高，与其在数学建模教学上耗时费力，不如多讲题、多练习来得实惠；还有人认为，数学建模仅适合少部分尖子生，普通学生没有能力进行；另外，教师群体中对数学建模内涵的认识也有很大的偏差，前期的问卷调查中，</w:t>
      </w:r>
      <w:r w:rsidRPr="00A066FD">
        <w:rPr>
          <w:rFonts w:hint="eastAsia"/>
          <w:sz w:val="24"/>
        </w:rPr>
        <w:t>269</w:t>
      </w:r>
      <w:r w:rsidRPr="00A066FD">
        <w:rPr>
          <w:rFonts w:hint="eastAsia"/>
          <w:sz w:val="24"/>
        </w:rPr>
        <w:t>名受访者中有</w:t>
      </w:r>
      <w:r w:rsidRPr="00A066FD">
        <w:rPr>
          <w:rFonts w:hint="eastAsia"/>
          <w:sz w:val="24"/>
        </w:rPr>
        <w:t>62.83%</w:t>
      </w:r>
      <w:r w:rsidRPr="00A066FD">
        <w:rPr>
          <w:rFonts w:hint="eastAsia"/>
          <w:sz w:val="24"/>
        </w:rPr>
        <w:t>的人认为日常教学中的“解文字应用题”就是数学建模．</w:t>
      </w:r>
    </w:p>
    <w:p w14:paraId="26F8AD1B" w14:textId="77777777" w:rsidR="008A0967" w:rsidRPr="00A066FD" w:rsidRDefault="008A0967" w:rsidP="00325D60">
      <w:pPr>
        <w:spacing w:line="360" w:lineRule="auto"/>
        <w:rPr>
          <w:sz w:val="24"/>
        </w:rPr>
      </w:pPr>
      <w:r w:rsidRPr="00A066FD">
        <w:rPr>
          <w:rFonts w:hint="eastAsia"/>
          <w:sz w:val="24"/>
        </w:rPr>
        <w:t>（</w:t>
      </w:r>
      <w:r w:rsidRPr="00A066FD">
        <w:rPr>
          <w:rFonts w:hint="eastAsia"/>
          <w:sz w:val="24"/>
        </w:rPr>
        <w:t>2</w:t>
      </w:r>
      <w:r w:rsidRPr="00A066FD">
        <w:rPr>
          <w:rFonts w:hint="eastAsia"/>
          <w:sz w:val="24"/>
        </w:rPr>
        <w:t>）时间不足，能力有限</w:t>
      </w:r>
    </w:p>
    <w:p w14:paraId="2D159FA1" w14:textId="4506CE4C" w:rsidR="008A0967" w:rsidRPr="00A066FD" w:rsidRDefault="008A0967" w:rsidP="008A0967">
      <w:pPr>
        <w:spacing w:line="360" w:lineRule="auto"/>
        <w:ind w:firstLineChars="200" w:firstLine="480"/>
        <w:rPr>
          <w:sz w:val="24"/>
        </w:rPr>
      </w:pPr>
      <w:r w:rsidRPr="00A066FD">
        <w:rPr>
          <w:rFonts w:hint="eastAsia"/>
          <w:sz w:val="24"/>
        </w:rPr>
        <w:t>当前高中阶段学科教学压力大、时间紧，绝大部分学校不会考虑数学建模教学，更不会把数学建模安排到日常教学过程中，教师也不会把自己课堂教学的时间花在数学建模教学上．另外，对于大部分中学一线教师而言，无论是学生时代还是大学阶段都没有接受过系统的数学建模培训，入职后的师资培训也缺乏这方面的专门内容，数学建模能力和教学能力均先天不足，数学建模的指导能力自然捉襟见肘</w:t>
      </w:r>
      <w:r w:rsidR="00325D60" w:rsidRPr="00A066FD">
        <w:rPr>
          <w:rFonts w:hint="eastAsia"/>
          <w:sz w:val="24"/>
        </w:rPr>
        <w:t>．</w:t>
      </w:r>
    </w:p>
    <w:p w14:paraId="3199AD85" w14:textId="77777777" w:rsidR="008A0967" w:rsidRPr="00A066FD" w:rsidRDefault="008A0967" w:rsidP="00325D60">
      <w:pPr>
        <w:spacing w:line="360" w:lineRule="auto"/>
        <w:rPr>
          <w:sz w:val="24"/>
        </w:rPr>
      </w:pPr>
      <w:r w:rsidRPr="00A066FD">
        <w:rPr>
          <w:rFonts w:hint="eastAsia"/>
          <w:sz w:val="24"/>
        </w:rPr>
        <w:t>（</w:t>
      </w:r>
      <w:r w:rsidRPr="00A066FD">
        <w:rPr>
          <w:rFonts w:hint="eastAsia"/>
          <w:sz w:val="24"/>
        </w:rPr>
        <w:t>3</w:t>
      </w:r>
      <w:r w:rsidRPr="00A066FD">
        <w:rPr>
          <w:rFonts w:hint="eastAsia"/>
          <w:sz w:val="24"/>
        </w:rPr>
        <w:t>）案例缺乏，经验稀少</w:t>
      </w:r>
    </w:p>
    <w:p w14:paraId="6FA28C79" w14:textId="772B68C4" w:rsidR="008A0967" w:rsidRPr="00A066FD" w:rsidRDefault="008A0967" w:rsidP="008A0967">
      <w:pPr>
        <w:spacing w:line="360" w:lineRule="auto"/>
        <w:ind w:firstLineChars="200" w:firstLine="480"/>
        <w:rPr>
          <w:sz w:val="24"/>
        </w:rPr>
      </w:pPr>
      <w:r w:rsidRPr="00A066FD">
        <w:rPr>
          <w:rFonts w:hint="eastAsia"/>
          <w:sz w:val="24"/>
        </w:rPr>
        <w:t>自上世纪八、九十年代以来，在中国的大学、中学、小学数学教育中，陆续以不同方式引入了数学建模的思想</w:t>
      </w:r>
      <w:r w:rsidR="00325D60" w:rsidRPr="00A066FD">
        <w:rPr>
          <w:rFonts w:hint="eastAsia"/>
          <w:sz w:val="24"/>
        </w:rPr>
        <w:t>．</w:t>
      </w:r>
      <w:r w:rsidRPr="00A066FD">
        <w:rPr>
          <w:rFonts w:hint="eastAsia"/>
          <w:sz w:val="24"/>
        </w:rPr>
        <w:t>截至目前，数学建模在高校可谓是风生水起，国际比赛屡获大奖，但在中学阶段却难以普及，即就是北京、上海、广州、深圳、浙江等发达地区，数学建模也只是少数精英学校的特色课程而已．绝大部分地区的教育主管部门普遍对中学阶段开展数学建模的重要性缺乏最基本的了解，对数学建模的投入不够，支持不多，推进不力，数学建模的教学案例凤毛麟角，教学、指导及参赛的经验也相对较少，不足以支撑学校之间、地区之间进行有效借鉴与模仿．</w:t>
      </w:r>
    </w:p>
    <w:p w14:paraId="49F3F0E6" w14:textId="77777777" w:rsidR="008A0967" w:rsidRPr="00A066FD" w:rsidRDefault="008A0967" w:rsidP="00325D60">
      <w:pPr>
        <w:spacing w:line="360" w:lineRule="auto"/>
        <w:rPr>
          <w:sz w:val="24"/>
        </w:rPr>
      </w:pPr>
      <w:r w:rsidRPr="00A066FD">
        <w:rPr>
          <w:rFonts w:hint="eastAsia"/>
          <w:sz w:val="24"/>
        </w:rPr>
        <w:t>（</w:t>
      </w:r>
      <w:r w:rsidRPr="00A066FD">
        <w:rPr>
          <w:rFonts w:hint="eastAsia"/>
          <w:sz w:val="24"/>
        </w:rPr>
        <w:t>4</w:t>
      </w:r>
      <w:r w:rsidRPr="00A066FD">
        <w:rPr>
          <w:rFonts w:hint="eastAsia"/>
          <w:sz w:val="24"/>
        </w:rPr>
        <w:t>）整体缺位，个体补位</w:t>
      </w:r>
    </w:p>
    <w:p w14:paraId="2E6D739C" w14:textId="63E2D00F" w:rsidR="008A0967" w:rsidRPr="00A066FD" w:rsidRDefault="00325D60" w:rsidP="008A0967">
      <w:pPr>
        <w:spacing w:line="360" w:lineRule="auto"/>
        <w:ind w:firstLineChars="200" w:firstLine="480"/>
        <w:rPr>
          <w:sz w:val="24"/>
        </w:rPr>
      </w:pPr>
      <w:r w:rsidRPr="00A066FD">
        <w:rPr>
          <w:rFonts w:hint="eastAsia"/>
          <w:sz w:val="24"/>
        </w:rPr>
        <w:t>在</w:t>
      </w:r>
      <w:r w:rsidR="008A0967" w:rsidRPr="00A066FD">
        <w:rPr>
          <w:rFonts w:hint="eastAsia"/>
          <w:sz w:val="24"/>
        </w:rPr>
        <w:t>传统高考体制下</w:t>
      </w:r>
      <w:r w:rsidRPr="00A066FD">
        <w:rPr>
          <w:rFonts w:hint="eastAsia"/>
          <w:sz w:val="24"/>
        </w:rPr>
        <w:t>，</w:t>
      </w:r>
      <w:r w:rsidR="008A0967" w:rsidRPr="00A066FD">
        <w:rPr>
          <w:rFonts w:hint="eastAsia"/>
          <w:sz w:val="24"/>
        </w:rPr>
        <w:t>数学学科教育主要表现为数学学科教学，它以“四基”（基础知识、基本技能、基本思想、基本活动经验）为目标，以知识传授为主体，重视数学学科本位知识，主张以学科知识为中心构建课程体系，但其缺乏数学知识的应用，缺乏以育人为本的课程观，学校及主管部门整体缺位，数学建模停留在文件里而无从落实</w:t>
      </w:r>
      <w:r w:rsidRPr="00A066FD">
        <w:rPr>
          <w:rFonts w:hint="eastAsia"/>
          <w:sz w:val="24"/>
        </w:rPr>
        <w:t>．</w:t>
      </w:r>
      <w:r w:rsidR="008A0967" w:rsidRPr="00A066FD">
        <w:rPr>
          <w:rFonts w:hint="eastAsia"/>
          <w:sz w:val="24"/>
        </w:rPr>
        <w:t>但是也有少数学校、少数教师对数学建模特别感兴趣，开设数学建模社团，编写数学建模校本教材，指导学生撰写小论文，研究小课题，指导学生参加国内外建模比赛等</w:t>
      </w:r>
      <w:r w:rsidRPr="00A066FD">
        <w:rPr>
          <w:rFonts w:hint="eastAsia"/>
          <w:sz w:val="24"/>
        </w:rPr>
        <w:t>．</w:t>
      </w:r>
    </w:p>
    <w:p w14:paraId="37F8E929" w14:textId="77777777" w:rsidR="008A0967" w:rsidRPr="00A066FD" w:rsidRDefault="008A0967" w:rsidP="00325D60">
      <w:pPr>
        <w:spacing w:line="360" w:lineRule="auto"/>
        <w:rPr>
          <w:sz w:val="24"/>
        </w:rPr>
      </w:pPr>
      <w:r w:rsidRPr="00A066FD">
        <w:rPr>
          <w:rFonts w:hint="eastAsia"/>
          <w:sz w:val="24"/>
        </w:rPr>
        <w:lastRenderedPageBreak/>
        <w:t>（</w:t>
      </w:r>
      <w:r w:rsidRPr="00A066FD">
        <w:rPr>
          <w:rFonts w:hint="eastAsia"/>
          <w:sz w:val="24"/>
        </w:rPr>
        <w:t>5</w:t>
      </w:r>
      <w:r w:rsidRPr="00A066FD">
        <w:rPr>
          <w:rFonts w:hint="eastAsia"/>
          <w:sz w:val="24"/>
        </w:rPr>
        <w:t>）评价不易，前景看好</w:t>
      </w:r>
    </w:p>
    <w:p w14:paraId="63159A4A" w14:textId="78E38B1A" w:rsidR="008A0967" w:rsidRPr="00A066FD" w:rsidRDefault="008A0967" w:rsidP="008A0967">
      <w:pPr>
        <w:spacing w:line="360" w:lineRule="auto"/>
        <w:ind w:firstLineChars="200" w:firstLine="480"/>
        <w:rPr>
          <w:sz w:val="24"/>
        </w:rPr>
      </w:pPr>
      <w:r w:rsidRPr="00A066FD">
        <w:rPr>
          <w:rFonts w:hint="eastAsia"/>
          <w:sz w:val="24"/>
        </w:rPr>
        <w:t>数学建模活动的评价主体除了教师和学生外，还可以邀请家长、社会人士、校外专家参与评价．评价关注过程，关注学生的参与程度、合作精神、个性特点以及学生在建模前后发生的变化，全面、多元的评价增加了评价难度．尽管数学建模是数学学科六大核心素养之一，但基于公平性和普及性等原因，教育部未将数学建模获奖列入高校自主招生的资格条件</w:t>
      </w:r>
      <w:r w:rsidR="00325D60" w:rsidRPr="00A066FD">
        <w:rPr>
          <w:rFonts w:hint="eastAsia"/>
          <w:sz w:val="24"/>
        </w:rPr>
        <w:t>．</w:t>
      </w:r>
      <w:r w:rsidRPr="00A066FD">
        <w:rPr>
          <w:rFonts w:hint="eastAsia"/>
          <w:sz w:val="24"/>
        </w:rPr>
        <w:t>相信，随着社会对数学建模的重视，数学建模自身价值的归位，以及中学阶段对数学建模活动的普及，中学阶段开展数学建模活动的前景必然一片大好，这一点可以参照欧美发达国家．</w:t>
      </w:r>
    </w:p>
    <w:p w14:paraId="4ECD0543" w14:textId="565C42B8" w:rsidR="00472540" w:rsidRPr="00A066FD" w:rsidRDefault="00472540" w:rsidP="00E300DE">
      <w:pPr>
        <w:outlineLvl w:val="0"/>
        <w:rPr>
          <w:b/>
          <w:sz w:val="28"/>
          <w:szCs w:val="28"/>
        </w:rPr>
      </w:pPr>
      <w:r w:rsidRPr="00A066FD">
        <w:rPr>
          <w:b/>
          <w:sz w:val="28"/>
          <w:szCs w:val="28"/>
        </w:rPr>
        <w:t>5</w:t>
      </w:r>
      <w:r w:rsidR="00325D60" w:rsidRPr="00A066FD">
        <w:rPr>
          <w:b/>
          <w:sz w:val="28"/>
          <w:szCs w:val="28"/>
        </w:rPr>
        <w:tab/>
      </w:r>
      <w:r w:rsidRPr="00A066FD">
        <w:rPr>
          <w:b/>
          <w:sz w:val="28"/>
          <w:szCs w:val="28"/>
        </w:rPr>
        <w:t>数学建模教学实践</w:t>
      </w:r>
    </w:p>
    <w:p w14:paraId="2A4FC943" w14:textId="77777777" w:rsidR="00472540" w:rsidRPr="00A066FD" w:rsidRDefault="00472540" w:rsidP="00472540">
      <w:pPr>
        <w:spacing w:line="440" w:lineRule="exact"/>
        <w:ind w:firstLineChars="200" w:firstLine="480"/>
        <w:rPr>
          <w:sz w:val="24"/>
        </w:rPr>
      </w:pPr>
      <w:r w:rsidRPr="00A066FD">
        <w:rPr>
          <w:sz w:val="24"/>
        </w:rPr>
        <w:t>为提升学生数学建模能力，促进学生终身发展，课题组开发了数学建模校本课程．</w:t>
      </w:r>
    </w:p>
    <w:p w14:paraId="51E8D4B9" w14:textId="01B14676" w:rsidR="00472540" w:rsidRPr="00A066FD" w:rsidRDefault="00472540" w:rsidP="00E300DE">
      <w:pPr>
        <w:autoSpaceDE w:val="0"/>
        <w:autoSpaceDN w:val="0"/>
        <w:adjustRightInd w:val="0"/>
        <w:spacing w:line="440" w:lineRule="exact"/>
        <w:outlineLvl w:val="1"/>
        <w:rPr>
          <w:b/>
          <w:bCs/>
          <w:sz w:val="24"/>
        </w:rPr>
      </w:pPr>
      <w:r w:rsidRPr="00A066FD">
        <w:rPr>
          <w:b/>
          <w:bCs/>
          <w:sz w:val="24"/>
        </w:rPr>
        <w:t>5.1</w:t>
      </w:r>
      <w:r w:rsidR="00325D60" w:rsidRPr="00A066FD">
        <w:rPr>
          <w:b/>
          <w:bCs/>
          <w:sz w:val="24"/>
        </w:rPr>
        <w:tab/>
      </w:r>
      <w:r w:rsidRPr="00A066FD">
        <w:rPr>
          <w:b/>
          <w:bCs/>
          <w:sz w:val="24"/>
        </w:rPr>
        <w:t>课程目标</w:t>
      </w:r>
    </w:p>
    <w:p w14:paraId="6015ABD7" w14:textId="783CCC90" w:rsidR="00472540" w:rsidRPr="00A066FD" w:rsidRDefault="00472540" w:rsidP="00325D60">
      <w:pPr>
        <w:spacing w:line="440" w:lineRule="exact"/>
        <w:ind w:firstLineChars="200" w:firstLine="480"/>
        <w:rPr>
          <w:sz w:val="24"/>
        </w:rPr>
      </w:pPr>
      <w:r w:rsidRPr="00A066FD">
        <w:rPr>
          <w:sz w:val="24"/>
        </w:rPr>
        <w:t>课</w:t>
      </w:r>
      <w:r w:rsidR="00325D60" w:rsidRPr="00A066FD">
        <w:rPr>
          <w:rFonts w:hint="eastAsia"/>
          <w:sz w:val="24"/>
        </w:rPr>
        <w:t>程标准中</w:t>
      </w:r>
      <w:r w:rsidRPr="00A066FD">
        <w:rPr>
          <w:sz w:val="24"/>
        </w:rPr>
        <w:t>对数学建模的描述为</w:t>
      </w:r>
      <w:r w:rsidRPr="00A066FD">
        <w:rPr>
          <w:rFonts w:ascii="宋体" w:hAnsi="宋体"/>
          <w:sz w:val="24"/>
        </w:rPr>
        <w:t>“数学建模是对现实问题进行抽象，用数学语言表达问题、用数学方法构建模型解决问题的素养．通过数学建模教学，学生能有意识地用数学语言表达现实世界，感悟数学与现实之间的关联，学会用数学模型解决实际问题，积累数学实践的经验；认识数学建模在解决科学、社会、工程技术等问题中的作用；加深对数学内容的理解；学会交流与合作；提升应用能力，增强创新意识和科学精神”</w:t>
      </w:r>
      <w:r w:rsidR="00325D60" w:rsidRPr="00A066FD">
        <w:rPr>
          <w:sz w:val="24"/>
          <w:vertAlign w:val="superscript"/>
        </w:rPr>
        <w:t>[</w:t>
      </w:r>
      <w:r w:rsidR="00325D60" w:rsidRPr="00A066FD">
        <w:rPr>
          <w:rStyle w:val="a5"/>
          <w:sz w:val="24"/>
        </w:rPr>
        <w:footnoteReference w:id="10"/>
      </w:r>
      <w:r w:rsidR="00325D60" w:rsidRPr="00A066FD">
        <w:rPr>
          <w:sz w:val="24"/>
          <w:vertAlign w:val="superscript"/>
        </w:rPr>
        <w:t>]</w:t>
      </w:r>
      <w:r w:rsidR="00325D60" w:rsidRPr="00A066FD">
        <w:rPr>
          <w:rFonts w:ascii="宋体" w:hAnsi="宋体"/>
          <w:sz w:val="24"/>
        </w:rPr>
        <w:t>．</w:t>
      </w:r>
      <w:r w:rsidRPr="00A066FD">
        <w:rPr>
          <w:sz w:val="24"/>
        </w:rPr>
        <w:t>可见数学建模强大的教育功能及</w:t>
      </w:r>
      <w:r w:rsidR="00325D60" w:rsidRPr="00A066FD">
        <w:rPr>
          <w:rFonts w:hint="eastAsia"/>
          <w:sz w:val="24"/>
        </w:rPr>
        <w:t>其</w:t>
      </w:r>
      <w:r w:rsidRPr="00A066FD">
        <w:rPr>
          <w:sz w:val="24"/>
        </w:rPr>
        <w:t>在中学数学教育中的重要意义，为积极落实新课程标准理念，促进学生终身发展，</w:t>
      </w:r>
      <w:r w:rsidR="00325D60" w:rsidRPr="00A066FD">
        <w:rPr>
          <w:rFonts w:hint="eastAsia"/>
          <w:sz w:val="24"/>
        </w:rPr>
        <w:t>课题组</w:t>
      </w:r>
      <w:r w:rsidRPr="00A066FD">
        <w:rPr>
          <w:sz w:val="24"/>
        </w:rPr>
        <w:t>开发</w:t>
      </w:r>
      <w:r w:rsidR="00325D60" w:rsidRPr="00A066FD">
        <w:rPr>
          <w:rFonts w:hint="eastAsia"/>
          <w:sz w:val="24"/>
        </w:rPr>
        <w:t>了</w:t>
      </w:r>
      <w:r w:rsidRPr="00A066FD">
        <w:rPr>
          <w:sz w:val="24"/>
        </w:rPr>
        <w:t>数学建模校本课程</w:t>
      </w:r>
      <w:r w:rsidR="00325D60" w:rsidRPr="00A066FD">
        <w:rPr>
          <w:rFonts w:hint="eastAsia"/>
          <w:sz w:val="24"/>
        </w:rPr>
        <w:t>，</w:t>
      </w:r>
      <w:r w:rsidRPr="00A066FD">
        <w:rPr>
          <w:sz w:val="24"/>
        </w:rPr>
        <w:t>旨在培养学生解决现实问题的经验和能力，培养学生创造性思维与想象力，深刻理解数学的逻辑演绎与现实世界的联系，培养团队协作能力、交流表达能力，增强毅力和信心．</w:t>
      </w:r>
    </w:p>
    <w:p w14:paraId="3A6E3225" w14:textId="77777777" w:rsidR="00472540" w:rsidRPr="00A066FD" w:rsidRDefault="00472540" w:rsidP="00E300DE">
      <w:pPr>
        <w:autoSpaceDE w:val="0"/>
        <w:autoSpaceDN w:val="0"/>
        <w:adjustRightInd w:val="0"/>
        <w:spacing w:line="440" w:lineRule="exact"/>
        <w:outlineLvl w:val="1"/>
        <w:rPr>
          <w:b/>
          <w:bCs/>
          <w:sz w:val="24"/>
        </w:rPr>
      </w:pPr>
      <w:r w:rsidRPr="00A066FD">
        <w:rPr>
          <w:b/>
          <w:bCs/>
          <w:sz w:val="24"/>
        </w:rPr>
        <w:t xml:space="preserve">5.2 </w:t>
      </w:r>
      <w:r w:rsidRPr="00A066FD">
        <w:rPr>
          <w:b/>
          <w:bCs/>
          <w:sz w:val="24"/>
        </w:rPr>
        <w:t>课程实施过程</w:t>
      </w:r>
    </w:p>
    <w:p w14:paraId="30868385" w14:textId="77777777" w:rsidR="00472540" w:rsidRPr="00A066FD" w:rsidRDefault="00472540" w:rsidP="00472540">
      <w:pPr>
        <w:pStyle w:val="a6"/>
        <w:spacing w:line="440" w:lineRule="exact"/>
        <w:ind w:left="458" w:firstLineChars="0" w:firstLine="0"/>
        <w:rPr>
          <w:sz w:val="24"/>
        </w:rPr>
      </w:pPr>
      <w:r w:rsidRPr="00A066FD">
        <w:rPr>
          <w:rFonts w:ascii="Times New Roman" w:eastAsia="宋体" w:hAnsi="Times New Roman" w:cs="Times New Roman"/>
          <w:sz w:val="24"/>
          <w:szCs w:val="24"/>
        </w:rPr>
        <w:t>基于课程目标及学生对数学建模的认知现状</w:t>
      </w:r>
      <w:r w:rsidRPr="00A066FD">
        <w:rPr>
          <w:rFonts w:ascii="宋体" w:eastAsia="宋体" w:hAnsi="宋体" w:cs="Times New Roman"/>
          <w:sz w:val="24"/>
          <w:szCs w:val="24"/>
        </w:rPr>
        <w:t>，课</w:t>
      </w:r>
      <w:r w:rsidRPr="00A066FD">
        <w:rPr>
          <w:rFonts w:ascii="宋体" w:eastAsia="宋体" w:hAnsi="宋体"/>
          <w:sz w:val="24"/>
        </w:rPr>
        <w:t>题组将课程分为三个阶段开</w:t>
      </w:r>
    </w:p>
    <w:p w14:paraId="33704322" w14:textId="2F4D7810" w:rsidR="00472540" w:rsidRPr="00A066FD" w:rsidRDefault="00472540" w:rsidP="00472540">
      <w:pPr>
        <w:spacing w:line="440" w:lineRule="exact"/>
        <w:rPr>
          <w:sz w:val="24"/>
        </w:rPr>
      </w:pPr>
      <w:r w:rsidRPr="00A066FD">
        <w:rPr>
          <w:sz w:val="24"/>
        </w:rPr>
        <w:t>展（</w:t>
      </w:r>
      <w:r w:rsidRPr="00A066FD">
        <w:rPr>
          <w:rFonts w:hint="eastAsia"/>
          <w:sz w:val="24"/>
        </w:rPr>
        <w:t>图</w:t>
      </w:r>
      <w:r w:rsidRPr="00A066FD">
        <w:rPr>
          <w:sz w:val="24"/>
        </w:rPr>
        <w:t>2</w:t>
      </w:r>
      <w:r w:rsidRPr="00A066FD">
        <w:rPr>
          <w:sz w:val="24"/>
        </w:rPr>
        <w:t>）：第一阶段指</w:t>
      </w:r>
      <w:r w:rsidRPr="00A066FD">
        <w:rPr>
          <w:rFonts w:ascii="宋体" w:hAnsi="宋体"/>
          <w:color w:val="000000"/>
          <w:sz w:val="24"/>
        </w:rPr>
        <w:t>导学生“入门”</w:t>
      </w:r>
      <w:r w:rsidRPr="00A066FD">
        <w:rPr>
          <w:sz w:val="24"/>
        </w:rPr>
        <w:t>，使学生形成对数学建模的内涵、完整流程、基本模型的求解等的初步认知；第二阶段通过让学生研究和分享优秀建模论文，感受常见数学模型在实际问题中的应用，</w:t>
      </w:r>
      <w:r w:rsidRPr="00A066FD">
        <w:rPr>
          <w:rFonts w:ascii="宋体" w:hAnsi="宋体"/>
          <w:color w:val="000000"/>
          <w:sz w:val="24"/>
        </w:rPr>
        <w:t>学会用“数学的眼光观察世界”</w:t>
      </w:r>
      <w:r w:rsidRPr="00A066FD">
        <w:rPr>
          <w:sz w:val="24"/>
        </w:rPr>
        <w:t>，发现和提出问题，并能够尝试套用或调整现有模型解决问题，逐步让学生从局部走向整体、从模仿走向自主，不</w:t>
      </w:r>
      <w:r w:rsidRPr="00A066FD">
        <w:rPr>
          <w:rFonts w:ascii="宋体" w:hAnsi="宋体"/>
          <w:color w:val="000000"/>
          <w:sz w:val="24"/>
        </w:rPr>
        <w:t>断地“打开思路”；</w:t>
      </w:r>
      <w:r w:rsidRPr="00A066FD">
        <w:rPr>
          <w:sz w:val="24"/>
        </w:rPr>
        <w:t>第</w:t>
      </w:r>
      <w:r w:rsidRPr="00A066FD">
        <w:rPr>
          <w:rFonts w:ascii="宋体" w:hAnsi="宋体"/>
          <w:sz w:val="24"/>
        </w:rPr>
        <w:t>三阶段为“实战”阶</w:t>
      </w:r>
      <w:r w:rsidRPr="00A066FD">
        <w:rPr>
          <w:sz w:val="24"/>
        </w:rPr>
        <w:t>段，</w:t>
      </w:r>
      <w:r w:rsidRPr="00A066FD">
        <w:rPr>
          <w:sz w:val="24"/>
        </w:rPr>
        <w:lastRenderedPageBreak/>
        <w:t>学生能够独立地发现、提出问题，构建模型解决现实生活中的问题，能够对模型</w:t>
      </w:r>
      <w:r w:rsidR="006C6C35" w:rsidRPr="00A066FD">
        <w:rPr>
          <w:b/>
          <w:noProof/>
          <w:sz w:val="24"/>
        </w:rPr>
        <mc:AlternateContent>
          <mc:Choice Requires="wpg">
            <w:drawing>
              <wp:anchor distT="0" distB="0" distL="114300" distR="114300" simplePos="0" relativeHeight="251669504" behindDoc="0" locked="0" layoutInCell="1" allowOverlap="1" wp14:anchorId="5831D11C" wp14:editId="4BBFE4C5">
                <wp:simplePos x="0" y="0"/>
                <wp:positionH relativeFrom="column">
                  <wp:posOffset>1287145</wp:posOffset>
                </wp:positionH>
                <wp:positionV relativeFrom="paragraph">
                  <wp:posOffset>613410</wp:posOffset>
                </wp:positionV>
                <wp:extent cx="2872740" cy="3622675"/>
                <wp:effectExtent l="0" t="0" r="22860" b="15875"/>
                <wp:wrapTopAndBottom/>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740" cy="3622675"/>
                          <a:chOff x="3961" y="7140"/>
                          <a:chExt cx="3994" cy="5606"/>
                        </a:xfrm>
                      </wpg:grpSpPr>
                      <wps:wsp>
                        <wps:cNvPr id="2" name="Oval 6"/>
                        <wps:cNvSpPr>
                          <a:spLocks noChangeArrowheads="1"/>
                        </wps:cNvSpPr>
                        <wps:spPr bwMode="auto">
                          <a:xfrm>
                            <a:off x="4004" y="10713"/>
                            <a:ext cx="2399" cy="624"/>
                          </a:xfrm>
                          <a:prstGeom prst="ellipse">
                            <a:avLst/>
                          </a:prstGeom>
                          <a:solidFill>
                            <a:srgbClr val="FFFFFF"/>
                          </a:solidFill>
                          <a:ln w="9525">
                            <a:solidFill>
                              <a:srgbClr val="000000"/>
                            </a:solidFill>
                            <a:round/>
                            <a:headEnd/>
                            <a:tailEnd/>
                          </a:ln>
                        </wps:spPr>
                        <wps:txbx>
                          <w:txbxContent>
                            <w:p w14:paraId="2C50D293" w14:textId="77777777" w:rsidR="00472540" w:rsidRDefault="00472540" w:rsidP="00472540">
                              <w:pPr>
                                <w:ind w:firstLineChars="200" w:firstLine="420"/>
                              </w:pPr>
                              <w:r>
                                <w:rPr>
                                  <w:rFonts w:hint="eastAsia"/>
                                </w:rPr>
                                <w:t>实战</w:t>
                              </w:r>
                              <w:r>
                                <w:t>阶段</w:t>
                              </w:r>
                            </w:p>
                          </w:txbxContent>
                        </wps:txbx>
                        <wps:bodyPr rot="0" vert="horz" wrap="square" lIns="91440" tIns="45720" rIns="91440" bIns="45720" anchor="t" anchorCtr="0" upright="1">
                          <a:noAutofit/>
                        </wps:bodyPr>
                      </wps:wsp>
                      <wps:wsp>
                        <wps:cNvPr id="3" name="AutoShape 14"/>
                        <wps:cNvSpPr>
                          <a:spLocks noChangeArrowheads="1"/>
                        </wps:cNvSpPr>
                        <wps:spPr bwMode="auto">
                          <a:xfrm rot="9107280">
                            <a:off x="6109" y="7778"/>
                            <a:ext cx="557" cy="289"/>
                          </a:xfrm>
                          <a:prstGeom prst="stripedRightArrow">
                            <a:avLst>
                              <a:gd name="adj1" fmla="val 50000"/>
                              <a:gd name="adj2" fmla="val 481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Oval 15"/>
                        <wps:cNvSpPr>
                          <a:spLocks noChangeArrowheads="1"/>
                        </wps:cNvSpPr>
                        <wps:spPr bwMode="auto">
                          <a:xfrm>
                            <a:off x="6703" y="7140"/>
                            <a:ext cx="905" cy="979"/>
                          </a:xfrm>
                          <a:prstGeom prst="ellipse">
                            <a:avLst/>
                          </a:prstGeom>
                          <a:solidFill>
                            <a:srgbClr val="FFFFFF"/>
                          </a:solidFill>
                          <a:ln w="9525">
                            <a:solidFill>
                              <a:srgbClr val="000000"/>
                            </a:solidFill>
                            <a:round/>
                            <a:headEnd/>
                            <a:tailEnd/>
                          </a:ln>
                        </wps:spPr>
                        <wps:txbx>
                          <w:txbxContent>
                            <w:p w14:paraId="4622D82A" w14:textId="77777777" w:rsidR="00472540" w:rsidRDefault="00472540" w:rsidP="00472540">
                              <w:r>
                                <w:rPr>
                                  <w:rFonts w:hint="eastAsia"/>
                                </w:rPr>
                                <w:t>理论</w:t>
                              </w:r>
                            </w:p>
                            <w:p w14:paraId="41CB9F0C" w14:textId="77777777" w:rsidR="00472540" w:rsidRDefault="00472540" w:rsidP="00472540">
                              <w:r>
                                <w:rPr>
                                  <w:rFonts w:hint="eastAsia"/>
                                </w:rPr>
                                <w:t>教学</w:t>
                              </w:r>
                            </w:p>
                          </w:txbxContent>
                        </wps:txbx>
                        <wps:bodyPr rot="0" vert="horz" wrap="square" lIns="91440" tIns="45720" rIns="91440" bIns="45720" anchor="t" anchorCtr="0" upright="1">
                          <a:noAutofit/>
                        </wps:bodyPr>
                      </wps:wsp>
                      <wps:wsp>
                        <wps:cNvPr id="5" name="AutoShape 16"/>
                        <wps:cNvSpPr>
                          <a:spLocks noChangeArrowheads="1"/>
                        </wps:cNvSpPr>
                        <wps:spPr bwMode="auto">
                          <a:xfrm rot="11330728">
                            <a:off x="6194" y="8556"/>
                            <a:ext cx="557" cy="289"/>
                          </a:xfrm>
                          <a:prstGeom prst="stripedRightArrow">
                            <a:avLst>
                              <a:gd name="adj1" fmla="val 50000"/>
                              <a:gd name="adj2" fmla="val 481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Oval 17"/>
                        <wps:cNvSpPr>
                          <a:spLocks noChangeArrowheads="1"/>
                        </wps:cNvSpPr>
                        <wps:spPr bwMode="auto">
                          <a:xfrm>
                            <a:off x="6782" y="8179"/>
                            <a:ext cx="905" cy="979"/>
                          </a:xfrm>
                          <a:prstGeom prst="ellipse">
                            <a:avLst/>
                          </a:prstGeom>
                          <a:solidFill>
                            <a:srgbClr val="FFFFFF"/>
                          </a:solidFill>
                          <a:ln w="9525">
                            <a:solidFill>
                              <a:srgbClr val="000000"/>
                            </a:solidFill>
                            <a:round/>
                            <a:headEnd/>
                            <a:tailEnd/>
                          </a:ln>
                        </wps:spPr>
                        <wps:txbx>
                          <w:txbxContent>
                            <w:p w14:paraId="377C1BA9" w14:textId="77777777" w:rsidR="00472540" w:rsidRDefault="00472540" w:rsidP="00472540">
                              <w:r>
                                <w:rPr>
                                  <w:rFonts w:hint="eastAsia"/>
                                </w:rPr>
                                <w:t>专家讲座</w:t>
                              </w:r>
                            </w:p>
                          </w:txbxContent>
                        </wps:txbx>
                        <wps:bodyPr rot="0" vert="horz" wrap="square" lIns="91440" tIns="45720" rIns="91440" bIns="45720" anchor="t" anchorCtr="0" upright="1">
                          <a:noAutofit/>
                        </wps:bodyPr>
                      </wps:wsp>
                      <wps:wsp>
                        <wps:cNvPr id="7" name="AutoShape 18"/>
                        <wps:cNvSpPr>
                          <a:spLocks noChangeArrowheads="1"/>
                        </wps:cNvSpPr>
                        <wps:spPr bwMode="auto">
                          <a:xfrm rot="10559917">
                            <a:off x="6451" y="9646"/>
                            <a:ext cx="557" cy="289"/>
                          </a:xfrm>
                          <a:prstGeom prst="stripedRightArrow">
                            <a:avLst>
                              <a:gd name="adj1" fmla="val 50000"/>
                              <a:gd name="adj2" fmla="val 481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Oval 19"/>
                        <wps:cNvSpPr>
                          <a:spLocks noChangeArrowheads="1"/>
                        </wps:cNvSpPr>
                        <wps:spPr bwMode="auto">
                          <a:xfrm>
                            <a:off x="7050" y="9319"/>
                            <a:ext cx="905" cy="979"/>
                          </a:xfrm>
                          <a:prstGeom prst="ellipse">
                            <a:avLst/>
                          </a:prstGeom>
                          <a:solidFill>
                            <a:srgbClr val="FFFFFF"/>
                          </a:solidFill>
                          <a:ln w="9525">
                            <a:solidFill>
                              <a:srgbClr val="000000"/>
                            </a:solidFill>
                            <a:round/>
                            <a:headEnd/>
                            <a:tailEnd/>
                          </a:ln>
                        </wps:spPr>
                        <wps:txbx>
                          <w:txbxContent>
                            <w:p w14:paraId="77BA7EB3" w14:textId="77777777" w:rsidR="00472540" w:rsidRDefault="00472540" w:rsidP="00472540">
                              <w:r>
                                <w:rPr>
                                  <w:rFonts w:hint="eastAsia"/>
                                </w:rPr>
                                <w:t>学生沙龙</w:t>
                              </w:r>
                            </w:p>
                          </w:txbxContent>
                        </wps:txbx>
                        <wps:bodyPr rot="0" vert="horz" wrap="square" lIns="91440" tIns="45720" rIns="91440" bIns="45720" anchor="t" anchorCtr="0" upright="1">
                          <a:noAutofit/>
                        </wps:bodyPr>
                      </wps:wsp>
                      <wps:wsp>
                        <wps:cNvPr id="9" name="AutoShape 20"/>
                        <wps:cNvSpPr>
                          <a:spLocks noChangeArrowheads="1"/>
                        </wps:cNvSpPr>
                        <wps:spPr bwMode="auto">
                          <a:xfrm rot="9804095">
                            <a:off x="6360" y="10749"/>
                            <a:ext cx="557" cy="289"/>
                          </a:xfrm>
                          <a:prstGeom prst="stripedRightArrow">
                            <a:avLst>
                              <a:gd name="adj1" fmla="val 50000"/>
                              <a:gd name="adj2" fmla="val 481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Oval 21"/>
                        <wps:cNvSpPr>
                          <a:spLocks noChangeArrowheads="1"/>
                        </wps:cNvSpPr>
                        <wps:spPr bwMode="auto">
                          <a:xfrm>
                            <a:off x="6960" y="10358"/>
                            <a:ext cx="905" cy="979"/>
                          </a:xfrm>
                          <a:prstGeom prst="ellipse">
                            <a:avLst/>
                          </a:prstGeom>
                          <a:solidFill>
                            <a:srgbClr val="FFFFFF"/>
                          </a:solidFill>
                          <a:ln w="9525">
                            <a:solidFill>
                              <a:srgbClr val="000000"/>
                            </a:solidFill>
                            <a:round/>
                            <a:headEnd/>
                            <a:tailEnd/>
                          </a:ln>
                        </wps:spPr>
                        <wps:txbx>
                          <w:txbxContent>
                            <w:p w14:paraId="127233B5" w14:textId="77777777" w:rsidR="00472540" w:rsidRDefault="00472540" w:rsidP="00472540">
                              <w:r>
                                <w:rPr>
                                  <w:rFonts w:hint="eastAsia"/>
                                </w:rPr>
                                <w:t>写作指导</w:t>
                              </w:r>
                            </w:p>
                          </w:txbxContent>
                        </wps:txbx>
                        <wps:bodyPr rot="0" vert="horz" wrap="square" lIns="91440" tIns="45720" rIns="91440" bIns="45720" anchor="t" anchorCtr="0" upright="1">
                          <a:noAutofit/>
                        </wps:bodyPr>
                      </wps:wsp>
                      <wps:wsp>
                        <wps:cNvPr id="11" name="AutoShape 22"/>
                        <wps:cNvSpPr>
                          <a:spLocks noChangeArrowheads="1"/>
                        </wps:cNvSpPr>
                        <wps:spPr bwMode="auto">
                          <a:xfrm rot="12591674">
                            <a:off x="6033" y="11348"/>
                            <a:ext cx="557" cy="289"/>
                          </a:xfrm>
                          <a:prstGeom prst="stripedRightArrow">
                            <a:avLst>
                              <a:gd name="adj1" fmla="val 50000"/>
                              <a:gd name="adj2" fmla="val 481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Oval 24"/>
                        <wps:cNvSpPr>
                          <a:spLocks noChangeArrowheads="1"/>
                        </wps:cNvSpPr>
                        <wps:spPr bwMode="auto">
                          <a:xfrm>
                            <a:off x="6620" y="11337"/>
                            <a:ext cx="905" cy="979"/>
                          </a:xfrm>
                          <a:prstGeom prst="ellipse">
                            <a:avLst/>
                          </a:prstGeom>
                          <a:solidFill>
                            <a:srgbClr val="FFFFFF"/>
                          </a:solidFill>
                          <a:ln w="9525">
                            <a:solidFill>
                              <a:srgbClr val="000000"/>
                            </a:solidFill>
                            <a:round/>
                            <a:headEnd/>
                            <a:tailEnd/>
                          </a:ln>
                        </wps:spPr>
                        <wps:txbx>
                          <w:txbxContent>
                            <w:p w14:paraId="39C5FFE4" w14:textId="77777777" w:rsidR="00472540" w:rsidRDefault="00472540" w:rsidP="00472540">
                              <w:r>
                                <w:rPr>
                                  <w:rFonts w:hint="eastAsia"/>
                                </w:rPr>
                                <w:t>学生汇报</w:t>
                              </w:r>
                            </w:p>
                          </w:txbxContent>
                        </wps:txbx>
                        <wps:bodyPr rot="0" vert="horz" wrap="square" lIns="91440" tIns="45720" rIns="91440" bIns="45720" anchor="t" anchorCtr="0" upright="1">
                          <a:noAutofit/>
                        </wps:bodyPr>
                      </wps:wsp>
                      <wps:wsp>
                        <wps:cNvPr id="13" name="AutoShape 25"/>
                        <wps:cNvSpPr>
                          <a:spLocks noChangeArrowheads="1"/>
                        </wps:cNvSpPr>
                        <wps:spPr bwMode="auto">
                          <a:xfrm rot="13971213">
                            <a:off x="5285" y="11467"/>
                            <a:ext cx="601" cy="268"/>
                          </a:xfrm>
                          <a:prstGeom prst="stripedRightArrow">
                            <a:avLst>
                              <a:gd name="adj1" fmla="val 50000"/>
                              <a:gd name="adj2" fmla="val 481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Oval 26"/>
                        <wps:cNvSpPr>
                          <a:spLocks noChangeArrowheads="1"/>
                        </wps:cNvSpPr>
                        <wps:spPr bwMode="auto">
                          <a:xfrm>
                            <a:off x="5593" y="11767"/>
                            <a:ext cx="905" cy="979"/>
                          </a:xfrm>
                          <a:prstGeom prst="ellipse">
                            <a:avLst/>
                          </a:prstGeom>
                          <a:solidFill>
                            <a:srgbClr val="FFFFFF"/>
                          </a:solidFill>
                          <a:ln w="9525">
                            <a:solidFill>
                              <a:srgbClr val="000000"/>
                            </a:solidFill>
                            <a:round/>
                            <a:headEnd/>
                            <a:tailEnd/>
                          </a:ln>
                        </wps:spPr>
                        <wps:txbx>
                          <w:txbxContent>
                            <w:p w14:paraId="40547F40" w14:textId="77777777" w:rsidR="00472540" w:rsidRDefault="00472540" w:rsidP="00472540">
                              <w:r>
                                <w:rPr>
                                  <w:rFonts w:hint="eastAsia"/>
                                </w:rPr>
                                <w:t>各类竞赛</w:t>
                              </w:r>
                            </w:p>
                          </w:txbxContent>
                        </wps:txbx>
                        <wps:bodyPr rot="0" vert="horz" wrap="square" lIns="91440" tIns="45720" rIns="91440" bIns="45720" anchor="t" anchorCtr="0" upright="1">
                          <a:noAutofit/>
                        </wps:bodyPr>
                      </wps:wsp>
                      <wps:wsp>
                        <wps:cNvPr id="15" name="Oval 27"/>
                        <wps:cNvSpPr>
                          <a:spLocks noChangeArrowheads="1"/>
                        </wps:cNvSpPr>
                        <wps:spPr bwMode="auto">
                          <a:xfrm>
                            <a:off x="3961" y="9386"/>
                            <a:ext cx="2399" cy="653"/>
                          </a:xfrm>
                          <a:prstGeom prst="ellipse">
                            <a:avLst/>
                          </a:prstGeom>
                          <a:solidFill>
                            <a:srgbClr val="FFFFFF"/>
                          </a:solidFill>
                          <a:ln w="9525">
                            <a:solidFill>
                              <a:srgbClr val="000000"/>
                            </a:solidFill>
                            <a:round/>
                            <a:headEnd/>
                            <a:tailEnd/>
                          </a:ln>
                        </wps:spPr>
                        <wps:txbx>
                          <w:txbxContent>
                            <w:p w14:paraId="6C4605F5" w14:textId="77777777" w:rsidR="00472540" w:rsidRDefault="00472540" w:rsidP="00472540">
                              <w:pPr>
                                <w:ind w:firstLineChars="100" w:firstLine="210"/>
                              </w:pPr>
                              <w:r>
                                <w:rPr>
                                  <w:rFonts w:hint="eastAsia"/>
                                </w:rPr>
                                <w:t>打开思路</w:t>
                              </w:r>
                              <w:r>
                                <w:t>阶段</w:t>
                              </w:r>
                            </w:p>
                          </w:txbxContent>
                        </wps:txbx>
                        <wps:bodyPr rot="0" vert="horz" wrap="square" lIns="91440" tIns="45720" rIns="91440" bIns="45720" anchor="t" anchorCtr="0" upright="1">
                          <a:noAutofit/>
                        </wps:bodyPr>
                      </wps:wsp>
                      <wps:wsp>
                        <wps:cNvPr id="16" name="Oval 28"/>
                        <wps:cNvSpPr>
                          <a:spLocks noChangeArrowheads="1"/>
                        </wps:cNvSpPr>
                        <wps:spPr bwMode="auto">
                          <a:xfrm>
                            <a:off x="3961" y="8006"/>
                            <a:ext cx="2399" cy="592"/>
                          </a:xfrm>
                          <a:prstGeom prst="ellipse">
                            <a:avLst/>
                          </a:prstGeom>
                          <a:solidFill>
                            <a:srgbClr val="FFFFFF"/>
                          </a:solidFill>
                          <a:ln w="9525">
                            <a:solidFill>
                              <a:srgbClr val="000000"/>
                            </a:solidFill>
                            <a:round/>
                            <a:headEnd/>
                            <a:tailEnd/>
                          </a:ln>
                        </wps:spPr>
                        <wps:txbx>
                          <w:txbxContent>
                            <w:p w14:paraId="48C61B5E" w14:textId="77777777" w:rsidR="00472540" w:rsidRDefault="00472540" w:rsidP="00472540">
                              <w:pPr>
                                <w:ind w:firstLineChars="200" w:firstLine="420"/>
                              </w:pPr>
                              <w:r>
                                <w:rPr>
                                  <w:rFonts w:hint="eastAsia"/>
                                </w:rPr>
                                <w:t>入门</w:t>
                              </w:r>
                              <w:r>
                                <w:t>阶段</w:t>
                              </w:r>
                            </w:p>
                          </w:txbxContent>
                        </wps:txbx>
                        <wps:bodyPr rot="0" vert="horz" wrap="square" lIns="91440" tIns="45720" rIns="91440" bIns="45720" anchor="t" anchorCtr="0" upright="1">
                          <a:noAutofit/>
                        </wps:bodyPr>
                      </wps:wsp>
                      <wps:wsp>
                        <wps:cNvPr id="17" name="AutoShape 8"/>
                        <wps:cNvSpPr>
                          <a:spLocks noChangeArrowheads="1"/>
                        </wps:cNvSpPr>
                        <wps:spPr bwMode="auto">
                          <a:xfrm>
                            <a:off x="5128" y="10005"/>
                            <a:ext cx="246" cy="790"/>
                          </a:xfrm>
                          <a:prstGeom prst="downArrow">
                            <a:avLst>
                              <a:gd name="adj1" fmla="val 50000"/>
                              <a:gd name="adj2" fmla="val 821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18" name="AutoShape 7"/>
                        <wps:cNvSpPr>
                          <a:spLocks noChangeArrowheads="1"/>
                        </wps:cNvSpPr>
                        <wps:spPr bwMode="auto">
                          <a:xfrm>
                            <a:off x="5128" y="8578"/>
                            <a:ext cx="246" cy="808"/>
                          </a:xfrm>
                          <a:prstGeom prst="downArrow">
                            <a:avLst>
                              <a:gd name="adj1" fmla="val 50000"/>
                              <a:gd name="adj2" fmla="val 82114"/>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31D11C" id="Group 30" o:spid="_x0000_s1029" style="position:absolute;left:0;text-align:left;margin-left:101.35pt;margin-top:48.3pt;width:226.2pt;height:285.25pt;z-index:251669504;mso-width-relative:margin;mso-height-relative:margin" coordorigin="3961,7140" coordsize="3994,5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">
                <v:oval id="Oval 6" o:spid="_x0000_s1030" style="position:absolute;left:4004;top:10713;width:2399;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textbox>
                    <w:txbxContent>
                      <w:p w14:paraId="2C50D293" w14:textId="77777777" w:rsidR="00472540" w:rsidRDefault="00472540" w:rsidP="00472540">
                        <w:pPr>
                          <w:ind w:firstLineChars="200" w:firstLine="420"/>
                        </w:pPr>
                        <w:r>
                          <w:rPr>
                            <w:rFonts w:hint="eastAsia"/>
                          </w:rPr>
                          <w:t>实战</w:t>
                        </w:r>
                        <w:r>
                          <w:t>阶段</w:t>
                        </w:r>
                      </w:p>
                    </w:txbxContent>
                  </v:textbox>
                </v:oval>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4" o:spid="_x0000_s1031" type="#_x0000_t93" style="position:absolute;left:6109;top:7778;width:557;height:289;rotation:99475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"/>
                <v:oval id="Oval 15" o:spid="_x0000_s1032" style="position:absolute;left:6703;top:7140;width:905;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14:paraId="4622D82A" w14:textId="77777777" w:rsidR="00472540" w:rsidRDefault="00472540" w:rsidP="00472540">
                        <w:r>
                          <w:rPr>
                            <w:rFonts w:hint="eastAsia"/>
                          </w:rPr>
                          <w:t>理论</w:t>
                        </w:r>
                      </w:p>
                      <w:p w14:paraId="41CB9F0C" w14:textId="77777777" w:rsidR="00472540" w:rsidRDefault="00472540" w:rsidP="00472540">
                        <w:r>
                          <w:rPr>
                            <w:rFonts w:hint="eastAsia"/>
                          </w:rPr>
                          <w:t>教学</w:t>
                        </w:r>
                      </w:p>
                    </w:txbxContent>
                  </v:textbox>
                </v:oval>
                <v:shape id="AutoShape 16" o:spid="_x0000_s1033" type="#_x0000_t93" style="position:absolute;left:6194;top:8556;width:557;height:289;rotation:-112167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"/>
                <v:oval id="Oval 17" o:spid="_x0000_s1034" style="position:absolute;left:6782;top:8179;width:905;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377C1BA9" w14:textId="77777777" w:rsidR="00472540" w:rsidRDefault="00472540" w:rsidP="00472540">
                        <w:r>
                          <w:rPr>
                            <w:rFonts w:hint="eastAsia"/>
                          </w:rPr>
                          <w:t>专家讲座</w:t>
                        </w:r>
                      </w:p>
                    </w:txbxContent>
                  </v:textbox>
                </v:oval>
                <v:shape id="AutoShape 18" o:spid="_x0000_s1035" type="#_x0000_t93" style="position:absolute;left:6451;top:9646;width:557;height:289;rotation:1153424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"/>
                <v:oval id="Oval 19" o:spid="_x0000_s1036" style="position:absolute;left:7050;top:9319;width:905;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77BA7EB3" w14:textId="77777777" w:rsidR="00472540" w:rsidRDefault="00472540" w:rsidP="00472540">
                        <w:r>
                          <w:rPr>
                            <w:rFonts w:hint="eastAsia"/>
                          </w:rPr>
                          <w:t>学生沙龙</w:t>
                        </w:r>
                      </w:p>
                    </w:txbxContent>
                  </v:textbox>
                </v:oval>
                <v:shape id="AutoShape 20" o:spid="_x0000_s1037" type="#_x0000_t93" style="position:absolute;left:6360;top:10749;width:557;height:289;rotation:107086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"/>
                <v:oval id="Oval 21" o:spid="_x0000_s1038" style="position:absolute;left:6960;top:10358;width:905;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127233B5" w14:textId="77777777" w:rsidR="00472540" w:rsidRDefault="00472540" w:rsidP="00472540">
                        <w:r>
                          <w:rPr>
                            <w:rFonts w:hint="eastAsia"/>
                          </w:rPr>
                          <w:t>写作指导</w:t>
                        </w:r>
                      </w:p>
                    </w:txbxContent>
                  </v:textbox>
                </v:oval>
                <v:shape id="AutoShape 22" o:spid="_x0000_s1039" type="#_x0000_t93" style="position:absolute;left:6033;top:11348;width:557;height:289;rotation:-983949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"/>
                <v:oval id="Oval 24" o:spid="_x0000_s1040" style="position:absolute;left:6620;top:11337;width:905;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">
                  <v:textbox>
                    <w:txbxContent>
                      <w:p w14:paraId="39C5FFE4" w14:textId="77777777" w:rsidR="00472540" w:rsidRDefault="00472540" w:rsidP="00472540">
                        <w:r>
                          <w:rPr>
                            <w:rFonts w:hint="eastAsia"/>
                          </w:rPr>
                          <w:t>学生汇报</w:t>
                        </w:r>
                      </w:p>
                    </w:txbxContent>
                  </v:textbox>
                </v:oval>
                <v:shape id="AutoShape 25" o:spid="_x0000_s1041" type="#_x0000_t93" style="position:absolute;left:5285;top:11467;width:601;height:268;rotation:-83326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" adj="16959"/>
                <v:oval id="Oval 26" o:spid="_x0000_s1042" style="position:absolute;left:5593;top:11767;width:905;height: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">
                  <v:textbox>
                    <w:txbxContent>
                      <w:p w14:paraId="40547F40" w14:textId="77777777" w:rsidR="00472540" w:rsidRDefault="00472540" w:rsidP="00472540">
                        <w:r>
                          <w:rPr>
                            <w:rFonts w:hint="eastAsia"/>
                          </w:rPr>
                          <w:t>各类竞赛</w:t>
                        </w:r>
                      </w:p>
                    </w:txbxContent>
                  </v:textbox>
                </v:oval>
                <v:oval id="Oval 27" o:spid="_x0000_s1043" style="position:absolute;left:3961;top:9386;width:2399;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textbox>
                    <w:txbxContent>
                      <w:p w14:paraId="6C4605F5" w14:textId="77777777" w:rsidR="00472540" w:rsidRDefault="00472540" w:rsidP="00472540">
                        <w:pPr>
                          <w:ind w:firstLineChars="100" w:firstLine="210"/>
                        </w:pPr>
                        <w:r>
                          <w:rPr>
                            <w:rFonts w:hint="eastAsia"/>
                          </w:rPr>
                          <w:t>打开思路</w:t>
                        </w:r>
                        <w:r>
                          <w:t>阶段</w:t>
                        </w:r>
                      </w:p>
                    </w:txbxContent>
                  </v:textbox>
                </v:oval>
                <v:oval id="Oval 28" o:spid="_x0000_s1044" style="position:absolute;left:3961;top:8006;width:2399;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">
                  <v:textbox>
                    <w:txbxContent>
                      <w:p w14:paraId="48C61B5E" w14:textId="77777777" w:rsidR="00472540" w:rsidRDefault="00472540" w:rsidP="00472540">
                        <w:pPr>
                          <w:ind w:firstLineChars="200" w:firstLine="420"/>
                        </w:pPr>
                        <w:r>
                          <w:rPr>
                            <w:rFonts w:hint="eastAsia"/>
                          </w:rPr>
                          <w:t>入门</w:t>
                        </w:r>
                        <w:r>
                          <w:t>阶段</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45" type="#_x0000_t67" style="position:absolute;left:5128;top:10005;width:246;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" adj="16077">
                  <v:textbox style="layout-flow:vertical-ideographic"/>
                </v:shape>
                <v:shape id="AutoShape 7" o:spid="_x0000_s1046" type="#_x0000_t67" style="position:absolute;left:5128;top:8578;width:246;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">
                  <v:textbox style="layout-flow:vertical-ideographic"/>
                </v:shape>
                <w10:wrap type="topAndBottom"/>
              </v:group>
            </w:pict>
          </mc:Fallback>
        </mc:AlternateContent>
      </w:r>
      <w:r w:rsidRPr="00A066FD">
        <w:rPr>
          <w:sz w:val="24"/>
        </w:rPr>
        <w:t>进行反思与评价，并能参加各类建模竞赛，提升创新意识与实践能力．</w:t>
      </w:r>
    </w:p>
    <w:p w14:paraId="4991292A" w14:textId="77777777" w:rsidR="00472540" w:rsidRPr="00A066FD" w:rsidRDefault="00472540" w:rsidP="00472540">
      <w:pPr>
        <w:pStyle w:val="ab"/>
        <w:spacing w:line="440" w:lineRule="exact"/>
        <w:jc w:val="center"/>
        <w:rPr>
          <w:rFonts w:eastAsia="宋体"/>
          <w:szCs w:val="24"/>
        </w:rPr>
      </w:pPr>
      <w:r w:rsidRPr="00A066FD">
        <w:rPr>
          <w:rFonts w:eastAsia="宋体"/>
          <w:szCs w:val="24"/>
        </w:rPr>
        <w:t>图</w:t>
      </w:r>
      <w:r w:rsidRPr="00A066FD">
        <w:rPr>
          <w:rFonts w:eastAsia="宋体"/>
          <w:szCs w:val="24"/>
        </w:rPr>
        <w:t>2</w:t>
      </w:r>
      <w:r w:rsidRPr="00A066FD">
        <w:rPr>
          <w:rFonts w:eastAsia="宋体"/>
          <w:szCs w:val="24"/>
        </w:rPr>
        <w:tab/>
      </w:r>
      <w:r w:rsidRPr="00A066FD">
        <w:rPr>
          <w:rFonts w:eastAsia="宋体" w:hint="eastAsia"/>
          <w:szCs w:val="24"/>
        </w:rPr>
        <w:t>课程实施过程</w:t>
      </w:r>
    </w:p>
    <w:p w14:paraId="60E507FF" w14:textId="29F5485C" w:rsidR="00472540" w:rsidRPr="00A066FD" w:rsidRDefault="00472540" w:rsidP="00E300DE">
      <w:pPr>
        <w:autoSpaceDE w:val="0"/>
        <w:autoSpaceDN w:val="0"/>
        <w:adjustRightInd w:val="0"/>
        <w:spacing w:line="440" w:lineRule="exact"/>
        <w:outlineLvl w:val="2"/>
        <w:rPr>
          <w:b/>
          <w:bCs/>
          <w:sz w:val="24"/>
        </w:rPr>
      </w:pPr>
      <w:r w:rsidRPr="00A066FD">
        <w:rPr>
          <w:b/>
          <w:bCs/>
          <w:sz w:val="24"/>
        </w:rPr>
        <w:t>5.2.1</w:t>
      </w:r>
      <w:r w:rsidR="00325D60" w:rsidRPr="00A066FD">
        <w:rPr>
          <w:b/>
          <w:bCs/>
          <w:sz w:val="24"/>
        </w:rPr>
        <w:tab/>
      </w:r>
      <w:r w:rsidRPr="00A066FD">
        <w:rPr>
          <w:b/>
          <w:bCs/>
          <w:sz w:val="24"/>
        </w:rPr>
        <w:t>入门阶段</w:t>
      </w:r>
    </w:p>
    <w:p w14:paraId="4D70B660" w14:textId="77777777" w:rsidR="00472540" w:rsidRPr="00A066FD" w:rsidRDefault="00472540" w:rsidP="00472540">
      <w:pPr>
        <w:spacing w:line="440" w:lineRule="exact"/>
        <w:ind w:firstLineChars="200" w:firstLine="480"/>
        <w:rPr>
          <w:sz w:val="24"/>
        </w:rPr>
      </w:pPr>
      <w:r w:rsidRPr="00A066FD">
        <w:rPr>
          <w:sz w:val="24"/>
        </w:rPr>
        <w:t>本阶段课程以理论教学和专家讲座为主，理论教学分为两部分：一是利用问题示例使学生掌握数学建模的内涵及一般步骤，让学生初步感受数学建模与文字应用题的本质区别，特别说明的是本课题组基于课标及</w:t>
      </w:r>
      <w:r w:rsidRPr="00A066FD">
        <w:rPr>
          <w:color w:val="000000"/>
          <w:kern w:val="0"/>
          <w:sz w:val="24"/>
        </w:rPr>
        <w:t>Blum</w:t>
      </w:r>
      <w:r w:rsidRPr="00A066FD">
        <w:rPr>
          <w:color w:val="000000"/>
          <w:kern w:val="0"/>
          <w:sz w:val="24"/>
        </w:rPr>
        <w:t>和</w:t>
      </w:r>
      <w:r w:rsidRPr="00A066FD">
        <w:rPr>
          <w:color w:val="000000"/>
          <w:kern w:val="0"/>
          <w:sz w:val="24"/>
        </w:rPr>
        <w:t>Lei</w:t>
      </w:r>
      <w:r w:rsidRPr="00A066FD">
        <w:rPr>
          <w:color w:val="000000"/>
          <w:sz w:val="24"/>
          <w:shd w:val="clear" w:color="auto" w:fill="FFFFFF"/>
        </w:rPr>
        <w:t>ß</w:t>
      </w:r>
      <w:r w:rsidR="00E010F1" w:rsidRPr="00A066FD">
        <w:rPr>
          <w:color w:val="000000"/>
          <w:sz w:val="24"/>
          <w:shd w:val="clear" w:color="auto" w:fill="FFFFFF"/>
          <w:vertAlign w:val="superscript"/>
        </w:rPr>
        <w:t>[</w:t>
      </w:r>
      <w:r w:rsidRPr="00A066FD">
        <w:rPr>
          <w:rStyle w:val="a5"/>
          <w:color w:val="000000"/>
          <w:sz w:val="24"/>
          <w:shd w:val="clear" w:color="auto" w:fill="FFFFFF"/>
        </w:rPr>
        <w:footnoteReference w:id="11"/>
      </w:r>
      <w:r w:rsidR="00E010F1" w:rsidRPr="00A066FD">
        <w:rPr>
          <w:color w:val="000000"/>
          <w:sz w:val="24"/>
          <w:shd w:val="clear" w:color="auto" w:fill="FFFFFF"/>
          <w:vertAlign w:val="superscript"/>
        </w:rPr>
        <w:t>]</w:t>
      </w:r>
      <w:r w:rsidRPr="00A066FD">
        <w:rPr>
          <w:sz w:val="24"/>
        </w:rPr>
        <w:t>提出的建模七循环过程，将数学建模分为模型的简化与构建、模型的求解以及模型的解释与评价三个子过程，并以此开展建模教学；二是介绍经典的数学模型，包括：社会经济模型（</w:t>
      </w:r>
      <w:r w:rsidRPr="00A066FD">
        <w:rPr>
          <w:bCs/>
          <w:sz w:val="24"/>
        </w:rPr>
        <w:t>如怎样选择存贷款方式，如何安排投资，如何计算折旧，如何控制库存</w:t>
      </w:r>
      <w:r w:rsidRPr="00A066FD">
        <w:rPr>
          <w:sz w:val="24"/>
        </w:rPr>
        <w:t>）、估算拟合模型（如身高与课桌椅高度，身高与鞋的尺码）、概率统计模型（如风险决策）、最优化模型（如最短路模型、最大流问题、工程网络图问题）等，案例的选择主要参考了各版本高中教材、《数学建模教学与评估指南》、《张思明与中学数学建模》等资料．</w:t>
      </w:r>
    </w:p>
    <w:p w14:paraId="78115A90" w14:textId="3C2D8FB1" w:rsidR="00472540" w:rsidRPr="00A066FD" w:rsidRDefault="00472540" w:rsidP="00472540">
      <w:pPr>
        <w:spacing w:line="440" w:lineRule="exact"/>
        <w:ind w:firstLineChars="200" w:firstLine="480"/>
        <w:rPr>
          <w:sz w:val="24"/>
        </w:rPr>
      </w:pPr>
      <w:r w:rsidRPr="00A066FD">
        <w:rPr>
          <w:bCs/>
          <w:sz w:val="24"/>
        </w:rPr>
        <w:t>除教师的理论教学外，课题组还与</w:t>
      </w:r>
      <w:r w:rsidR="006C6C35" w:rsidRPr="00A066FD">
        <w:rPr>
          <w:rFonts w:hint="eastAsia"/>
          <w:bCs/>
          <w:sz w:val="24"/>
        </w:rPr>
        <w:t>高校</w:t>
      </w:r>
      <w:r w:rsidRPr="00A066FD">
        <w:rPr>
          <w:bCs/>
          <w:sz w:val="24"/>
        </w:rPr>
        <w:t>紧密合作，邀请</w:t>
      </w:r>
      <w:r w:rsidR="006C6C35" w:rsidRPr="00A066FD">
        <w:rPr>
          <w:rFonts w:hint="eastAsia"/>
          <w:bCs/>
          <w:sz w:val="24"/>
        </w:rPr>
        <w:t>高校</w:t>
      </w:r>
      <w:r w:rsidRPr="00A066FD">
        <w:rPr>
          <w:bCs/>
          <w:sz w:val="24"/>
        </w:rPr>
        <w:t>教授给学生开展相关讲座</w:t>
      </w:r>
      <w:r w:rsidRPr="00A066FD">
        <w:rPr>
          <w:sz w:val="24"/>
        </w:rPr>
        <w:t>．讲座主要以介绍</w:t>
      </w:r>
      <w:r w:rsidRPr="00A066FD">
        <w:rPr>
          <w:bCs/>
          <w:sz w:val="24"/>
        </w:rPr>
        <w:t>创新建模案例为主，如不可召回的秘书招聘、眼科病</w:t>
      </w:r>
      <w:r w:rsidRPr="00A066FD">
        <w:rPr>
          <w:bCs/>
          <w:sz w:val="24"/>
        </w:rPr>
        <w:lastRenderedPageBreak/>
        <w:t>床的合理安排、气象观测站调整、生活中的最优化等问题，案例源于现实生活，建模过程综合性强，富有挑战性．教授们高屋建瓴的讲解激发了学生的求知欲，拓宽了学生的视野，并加深了学生对数学建模的理解，</w:t>
      </w:r>
      <w:r w:rsidRPr="00A066FD">
        <w:rPr>
          <w:sz w:val="24"/>
        </w:rPr>
        <w:t>提升了学生的应用意识</w:t>
      </w:r>
      <w:r w:rsidRPr="00A066FD">
        <w:rPr>
          <w:color w:val="333333"/>
          <w:spacing w:val="6"/>
          <w:sz w:val="24"/>
          <w:shd w:val="clear" w:color="auto" w:fill="FFFFFF"/>
        </w:rPr>
        <w:t>．</w:t>
      </w:r>
    </w:p>
    <w:p w14:paraId="4CCC3069" w14:textId="0A9C3234" w:rsidR="00472540" w:rsidRPr="00A066FD" w:rsidRDefault="00472540" w:rsidP="00E300DE">
      <w:pPr>
        <w:autoSpaceDE w:val="0"/>
        <w:autoSpaceDN w:val="0"/>
        <w:adjustRightInd w:val="0"/>
        <w:spacing w:line="440" w:lineRule="exact"/>
        <w:outlineLvl w:val="2"/>
        <w:rPr>
          <w:b/>
          <w:bCs/>
          <w:sz w:val="24"/>
        </w:rPr>
      </w:pPr>
      <w:r w:rsidRPr="00A066FD">
        <w:rPr>
          <w:b/>
          <w:bCs/>
          <w:sz w:val="24"/>
        </w:rPr>
        <w:t>5.2.2</w:t>
      </w:r>
      <w:r w:rsidR="006C6C35" w:rsidRPr="00A066FD">
        <w:rPr>
          <w:b/>
          <w:bCs/>
          <w:sz w:val="24"/>
        </w:rPr>
        <w:tab/>
      </w:r>
      <w:r w:rsidRPr="00A066FD">
        <w:rPr>
          <w:b/>
          <w:bCs/>
          <w:sz w:val="24"/>
        </w:rPr>
        <w:t>打开思路阶段</w:t>
      </w:r>
    </w:p>
    <w:p w14:paraId="506A0DC7" w14:textId="28397401" w:rsidR="00D02032" w:rsidRPr="00A066FD" w:rsidRDefault="00472540" w:rsidP="008A0967">
      <w:pPr>
        <w:spacing w:line="440" w:lineRule="exact"/>
        <w:ind w:firstLineChars="200" w:firstLine="480"/>
        <w:rPr>
          <w:sz w:val="24"/>
        </w:rPr>
      </w:pPr>
      <w:r w:rsidRPr="00A066FD">
        <w:rPr>
          <w:sz w:val="24"/>
        </w:rPr>
        <w:t>本阶段以学生沙龙的形式开展建模教学，教学内容主要是从中国知网（</w:t>
      </w:r>
      <w:r w:rsidRPr="00A066FD">
        <w:rPr>
          <w:sz w:val="24"/>
        </w:rPr>
        <w:t>CNKI</w:t>
      </w:r>
      <w:r w:rsidRPr="00A066FD">
        <w:rPr>
          <w:sz w:val="24"/>
        </w:rPr>
        <w:t>），万方数据资源系统，维普中文科技期刊全文数据库，</w:t>
      </w:r>
      <w:r w:rsidRPr="00A066FD">
        <w:rPr>
          <w:sz w:val="24"/>
        </w:rPr>
        <w:t>Springer</w:t>
      </w:r>
      <w:r w:rsidRPr="00A066FD">
        <w:rPr>
          <w:sz w:val="24"/>
        </w:rPr>
        <w:t>，</w:t>
      </w:r>
      <w:r w:rsidRPr="00A066FD">
        <w:rPr>
          <w:sz w:val="24"/>
        </w:rPr>
        <w:t>Eric</w:t>
      </w:r>
      <w:r w:rsidRPr="00A066FD">
        <w:rPr>
          <w:sz w:val="24"/>
        </w:rPr>
        <w:t>等网站中下载</w:t>
      </w:r>
      <w:r w:rsidR="008F215B" w:rsidRPr="00A066FD">
        <w:rPr>
          <w:rFonts w:hint="eastAsia"/>
          <w:sz w:val="24"/>
        </w:rPr>
        <w:t>一些</w:t>
      </w:r>
      <w:r w:rsidRPr="00A066FD">
        <w:rPr>
          <w:sz w:val="24"/>
        </w:rPr>
        <w:t>适合高中生</w:t>
      </w:r>
      <w:r w:rsidR="008F215B" w:rsidRPr="00A066FD">
        <w:rPr>
          <w:rFonts w:hint="eastAsia"/>
          <w:sz w:val="24"/>
        </w:rPr>
        <w:t>阅读</w:t>
      </w:r>
      <w:r w:rsidRPr="00A066FD">
        <w:rPr>
          <w:sz w:val="24"/>
        </w:rPr>
        <w:t>的建模类论文．学生自由分组，任意选择一篇小论文进行探究，并从以下几个角度进行思考与讨论：</w:t>
      </w:r>
      <w:r w:rsidRPr="00A066FD">
        <w:rPr>
          <w:rFonts w:ascii="宋体" w:hAnsi="宋体" w:cs="宋体" w:hint="eastAsia"/>
          <w:sz w:val="24"/>
        </w:rPr>
        <w:t>①</w:t>
      </w:r>
      <w:r w:rsidRPr="00A066FD">
        <w:rPr>
          <w:sz w:val="24"/>
        </w:rPr>
        <w:t>作者想要解决什么问题，研究有何实际意义？</w:t>
      </w:r>
      <w:r w:rsidRPr="00A066FD">
        <w:rPr>
          <w:rFonts w:ascii="宋体" w:hAnsi="宋体" w:cs="宋体" w:hint="eastAsia"/>
          <w:sz w:val="24"/>
        </w:rPr>
        <w:t>②</w:t>
      </w:r>
      <w:r w:rsidRPr="00A066FD">
        <w:rPr>
          <w:sz w:val="24"/>
        </w:rPr>
        <w:t>作者是如何构建模型的？</w:t>
      </w:r>
      <w:r w:rsidRPr="00A066FD">
        <w:rPr>
          <w:rFonts w:ascii="宋体" w:hAnsi="宋体" w:cs="宋体" w:hint="eastAsia"/>
          <w:sz w:val="24"/>
        </w:rPr>
        <w:t>③</w:t>
      </w:r>
      <w:r w:rsidRPr="00A066FD">
        <w:rPr>
          <w:sz w:val="24"/>
        </w:rPr>
        <w:t>作者是如何求解模型的？</w:t>
      </w:r>
      <w:r w:rsidRPr="00A066FD">
        <w:rPr>
          <w:rFonts w:ascii="宋体" w:hAnsi="宋体" w:cs="宋体" w:hint="eastAsia"/>
          <w:sz w:val="24"/>
        </w:rPr>
        <w:t>④</w:t>
      </w:r>
      <w:r w:rsidRPr="00A066FD">
        <w:rPr>
          <w:sz w:val="24"/>
        </w:rPr>
        <w:t>模型是否可以迁移到其他问题中？下表为某组学生</w:t>
      </w:r>
      <w:r w:rsidR="006C6C35" w:rsidRPr="00A066FD">
        <w:rPr>
          <w:sz w:val="24"/>
        </w:rPr>
        <w:t>的</w:t>
      </w:r>
      <w:r w:rsidRPr="00A066FD">
        <w:rPr>
          <w:sz w:val="24"/>
        </w:rPr>
        <w:t>分享案例．同学们通过课题的汇报与分享，增强了数学建模</w:t>
      </w:r>
      <w:r w:rsidR="006C6C35" w:rsidRPr="00A066FD">
        <w:rPr>
          <w:rFonts w:hint="eastAsia"/>
          <w:sz w:val="24"/>
        </w:rPr>
        <w:t>与团队合作</w:t>
      </w:r>
      <w:r w:rsidRPr="00A066FD">
        <w:rPr>
          <w:sz w:val="24"/>
        </w:rPr>
        <w:t>能力，同时打开了思路，提出</w:t>
      </w:r>
      <w:r w:rsidR="006C6C35" w:rsidRPr="00A066FD">
        <w:rPr>
          <w:rFonts w:hint="eastAsia"/>
          <w:sz w:val="24"/>
        </w:rPr>
        <w:t>了</w:t>
      </w:r>
      <w:r w:rsidRPr="00A066FD">
        <w:rPr>
          <w:sz w:val="24"/>
        </w:rPr>
        <w:t>很多新问题．</w:t>
      </w:r>
    </w:p>
    <w:tbl>
      <w:tblPr>
        <w:tblStyle w:val="a7"/>
        <w:tblW w:w="0" w:type="auto"/>
        <w:jc w:val="center"/>
        <w:tblLook w:val="04A0" w:firstRow="1" w:lastRow="0" w:firstColumn="1" w:lastColumn="0" w:noHBand="0" w:noVBand="1"/>
      </w:tblPr>
      <w:tblGrid>
        <w:gridCol w:w="1485"/>
        <w:gridCol w:w="2653"/>
        <w:gridCol w:w="1384"/>
        <w:gridCol w:w="1385"/>
        <w:gridCol w:w="1389"/>
      </w:tblGrid>
      <w:tr w:rsidR="00472540" w:rsidRPr="00A066FD" w14:paraId="22BBBD93" w14:textId="77777777" w:rsidTr="009E47EE">
        <w:trPr>
          <w:jc w:val="center"/>
        </w:trPr>
        <w:tc>
          <w:tcPr>
            <w:tcW w:w="1526" w:type="dxa"/>
          </w:tcPr>
          <w:p w14:paraId="0F9F58C6" w14:textId="77777777" w:rsidR="00472540" w:rsidRPr="00A066FD" w:rsidRDefault="00472540" w:rsidP="009E47EE">
            <w:pPr>
              <w:spacing w:line="440" w:lineRule="exact"/>
              <w:rPr>
                <w:sz w:val="24"/>
              </w:rPr>
            </w:pPr>
            <w:r w:rsidRPr="00A066FD">
              <w:rPr>
                <w:sz w:val="24"/>
              </w:rPr>
              <w:t>小组成员</w:t>
            </w:r>
          </w:p>
        </w:tc>
        <w:tc>
          <w:tcPr>
            <w:tcW w:w="2734" w:type="dxa"/>
          </w:tcPr>
          <w:p w14:paraId="6F1D505C" w14:textId="77777777" w:rsidR="00472540" w:rsidRPr="00A066FD" w:rsidRDefault="00472540" w:rsidP="009E47EE">
            <w:pPr>
              <w:spacing w:line="440" w:lineRule="exact"/>
              <w:rPr>
                <w:sz w:val="24"/>
              </w:rPr>
            </w:pPr>
            <w:r w:rsidRPr="00A066FD">
              <w:rPr>
                <w:sz w:val="24"/>
              </w:rPr>
              <w:t>***</w:t>
            </w:r>
          </w:p>
        </w:tc>
        <w:tc>
          <w:tcPr>
            <w:tcW w:w="1420" w:type="dxa"/>
          </w:tcPr>
          <w:p w14:paraId="52A0CE9C" w14:textId="77777777" w:rsidR="00472540" w:rsidRPr="00A066FD" w:rsidRDefault="00472540" w:rsidP="009E47EE">
            <w:pPr>
              <w:spacing w:line="440" w:lineRule="exact"/>
              <w:rPr>
                <w:sz w:val="24"/>
              </w:rPr>
            </w:pPr>
            <w:r w:rsidRPr="00A066FD">
              <w:rPr>
                <w:sz w:val="24"/>
              </w:rPr>
              <w:t>分工</w:t>
            </w:r>
          </w:p>
        </w:tc>
        <w:tc>
          <w:tcPr>
            <w:tcW w:w="2842" w:type="dxa"/>
            <w:gridSpan w:val="2"/>
          </w:tcPr>
          <w:p w14:paraId="7E2313CE" w14:textId="77777777" w:rsidR="00472540" w:rsidRPr="00A066FD" w:rsidRDefault="00472540" w:rsidP="009E47EE">
            <w:pPr>
              <w:spacing w:line="440" w:lineRule="exact"/>
              <w:rPr>
                <w:sz w:val="24"/>
              </w:rPr>
            </w:pPr>
            <w:r w:rsidRPr="00A066FD">
              <w:rPr>
                <w:sz w:val="24"/>
              </w:rPr>
              <w:t>***</w:t>
            </w:r>
          </w:p>
        </w:tc>
      </w:tr>
      <w:tr w:rsidR="00472540" w:rsidRPr="00A066FD" w14:paraId="278BE194" w14:textId="77777777" w:rsidTr="009E47EE">
        <w:trPr>
          <w:jc w:val="center"/>
        </w:trPr>
        <w:tc>
          <w:tcPr>
            <w:tcW w:w="1526" w:type="dxa"/>
          </w:tcPr>
          <w:p w14:paraId="17646E12" w14:textId="77777777" w:rsidR="00472540" w:rsidRPr="00A066FD" w:rsidRDefault="00472540" w:rsidP="009E47EE">
            <w:pPr>
              <w:spacing w:line="440" w:lineRule="exact"/>
              <w:rPr>
                <w:sz w:val="24"/>
              </w:rPr>
            </w:pPr>
            <w:r w:rsidRPr="00A066FD">
              <w:rPr>
                <w:sz w:val="24"/>
              </w:rPr>
              <w:t>论文名称</w:t>
            </w:r>
          </w:p>
        </w:tc>
        <w:tc>
          <w:tcPr>
            <w:tcW w:w="4154" w:type="dxa"/>
            <w:gridSpan w:val="2"/>
          </w:tcPr>
          <w:p w14:paraId="02DF6ED3" w14:textId="77777777" w:rsidR="00472540" w:rsidRPr="00A066FD" w:rsidRDefault="00472540" w:rsidP="009E47EE">
            <w:pPr>
              <w:spacing w:line="440" w:lineRule="exact"/>
              <w:rPr>
                <w:sz w:val="24"/>
              </w:rPr>
            </w:pPr>
            <w:r w:rsidRPr="00A066FD">
              <w:rPr>
                <w:sz w:val="24"/>
              </w:rPr>
              <w:t>如何选择暑期兼职</w:t>
            </w:r>
          </w:p>
        </w:tc>
        <w:tc>
          <w:tcPr>
            <w:tcW w:w="1421" w:type="dxa"/>
          </w:tcPr>
          <w:p w14:paraId="50AB56AA" w14:textId="77777777" w:rsidR="00472540" w:rsidRPr="00A066FD" w:rsidRDefault="00472540" w:rsidP="009E47EE">
            <w:pPr>
              <w:spacing w:line="440" w:lineRule="exact"/>
              <w:rPr>
                <w:sz w:val="24"/>
              </w:rPr>
            </w:pPr>
            <w:r w:rsidRPr="00A066FD">
              <w:rPr>
                <w:sz w:val="24"/>
              </w:rPr>
              <w:t>得分</w:t>
            </w:r>
          </w:p>
        </w:tc>
        <w:tc>
          <w:tcPr>
            <w:tcW w:w="1421" w:type="dxa"/>
          </w:tcPr>
          <w:p w14:paraId="58289292" w14:textId="77777777" w:rsidR="00472540" w:rsidRPr="00A066FD" w:rsidRDefault="00472540" w:rsidP="009E47EE">
            <w:pPr>
              <w:spacing w:line="440" w:lineRule="exact"/>
              <w:rPr>
                <w:sz w:val="24"/>
              </w:rPr>
            </w:pPr>
            <w:r w:rsidRPr="00A066FD">
              <w:rPr>
                <w:sz w:val="24"/>
              </w:rPr>
              <w:t>***</w:t>
            </w:r>
          </w:p>
        </w:tc>
      </w:tr>
      <w:tr w:rsidR="00472540" w:rsidRPr="00A066FD" w14:paraId="0E56D9A8" w14:textId="77777777" w:rsidTr="009E47EE">
        <w:trPr>
          <w:jc w:val="center"/>
        </w:trPr>
        <w:tc>
          <w:tcPr>
            <w:tcW w:w="1526" w:type="dxa"/>
          </w:tcPr>
          <w:p w14:paraId="3C59ABE1" w14:textId="77777777" w:rsidR="00472540" w:rsidRPr="00A066FD" w:rsidRDefault="00472540" w:rsidP="009E47EE">
            <w:pPr>
              <w:spacing w:line="440" w:lineRule="exact"/>
              <w:rPr>
                <w:sz w:val="24"/>
              </w:rPr>
            </w:pPr>
            <w:r w:rsidRPr="00A066FD">
              <w:rPr>
                <w:sz w:val="24"/>
              </w:rPr>
              <w:t>研究意义</w:t>
            </w:r>
          </w:p>
        </w:tc>
        <w:tc>
          <w:tcPr>
            <w:tcW w:w="6996" w:type="dxa"/>
            <w:gridSpan w:val="4"/>
          </w:tcPr>
          <w:p w14:paraId="5723AAA8" w14:textId="77777777" w:rsidR="00472540" w:rsidRPr="00A066FD" w:rsidRDefault="00472540" w:rsidP="009E47EE">
            <w:pPr>
              <w:spacing w:line="440" w:lineRule="exact"/>
              <w:rPr>
                <w:sz w:val="24"/>
              </w:rPr>
            </w:pPr>
            <w:r w:rsidRPr="00A066FD">
              <w:rPr>
                <w:sz w:val="24"/>
              </w:rPr>
              <w:t>作为一名大学生，暑假期间有很多工作可供选择，一份适合的兼职不仅可以得到额外的收入，也能历练自己．然而，如何选择一份最佳的暑期兼职往往令大学生们感到迷茫．研究以本市部分大学生为研究对象，基于问卷获得的数据，构建数学模型，帮助大学生选择最适合自己的暑期兼职．</w:t>
            </w:r>
          </w:p>
        </w:tc>
      </w:tr>
      <w:tr w:rsidR="00472540" w:rsidRPr="00A066FD" w14:paraId="51608D60" w14:textId="77777777" w:rsidTr="009E47EE">
        <w:trPr>
          <w:jc w:val="center"/>
        </w:trPr>
        <w:tc>
          <w:tcPr>
            <w:tcW w:w="1526" w:type="dxa"/>
          </w:tcPr>
          <w:p w14:paraId="34E8C7B7" w14:textId="77777777" w:rsidR="00472540" w:rsidRPr="00A066FD" w:rsidRDefault="00472540" w:rsidP="009E47EE">
            <w:pPr>
              <w:spacing w:line="440" w:lineRule="exact"/>
              <w:rPr>
                <w:sz w:val="24"/>
              </w:rPr>
            </w:pPr>
            <w:r w:rsidRPr="00A066FD">
              <w:rPr>
                <w:sz w:val="24"/>
              </w:rPr>
              <w:t>研究方法</w:t>
            </w:r>
          </w:p>
        </w:tc>
        <w:tc>
          <w:tcPr>
            <w:tcW w:w="6996" w:type="dxa"/>
            <w:gridSpan w:val="4"/>
          </w:tcPr>
          <w:p w14:paraId="61428E78" w14:textId="77777777" w:rsidR="00472540" w:rsidRPr="00A066FD" w:rsidRDefault="00472540" w:rsidP="009E47EE">
            <w:pPr>
              <w:spacing w:line="440" w:lineRule="exact"/>
              <w:rPr>
                <w:sz w:val="24"/>
              </w:rPr>
            </w:pPr>
            <w:r w:rsidRPr="00A066FD">
              <w:rPr>
                <w:sz w:val="24"/>
              </w:rPr>
              <w:t>问卷调查</w:t>
            </w:r>
          </w:p>
        </w:tc>
      </w:tr>
      <w:tr w:rsidR="00472540" w:rsidRPr="00A066FD" w14:paraId="3ABA2710" w14:textId="77777777" w:rsidTr="009E47EE">
        <w:trPr>
          <w:jc w:val="center"/>
        </w:trPr>
        <w:tc>
          <w:tcPr>
            <w:tcW w:w="1526" w:type="dxa"/>
          </w:tcPr>
          <w:p w14:paraId="001C786A" w14:textId="77777777" w:rsidR="00472540" w:rsidRPr="00A066FD" w:rsidRDefault="00472540" w:rsidP="009E47EE">
            <w:pPr>
              <w:spacing w:line="440" w:lineRule="exact"/>
              <w:rPr>
                <w:sz w:val="24"/>
              </w:rPr>
            </w:pPr>
            <w:r w:rsidRPr="00A066FD">
              <w:rPr>
                <w:sz w:val="24"/>
              </w:rPr>
              <w:t>模型假设</w:t>
            </w:r>
          </w:p>
        </w:tc>
        <w:tc>
          <w:tcPr>
            <w:tcW w:w="6996" w:type="dxa"/>
            <w:gridSpan w:val="4"/>
          </w:tcPr>
          <w:p w14:paraId="5F443A7F" w14:textId="77777777" w:rsidR="00472540" w:rsidRPr="00A066FD" w:rsidRDefault="00472540" w:rsidP="009E47EE">
            <w:pPr>
              <w:spacing w:line="440" w:lineRule="exact"/>
              <w:ind w:left="120" w:hangingChars="50" w:hanging="120"/>
              <w:rPr>
                <w:sz w:val="24"/>
              </w:rPr>
            </w:pPr>
            <w:r w:rsidRPr="00A066FD">
              <w:rPr>
                <w:sz w:val="24"/>
              </w:rPr>
              <w:t>1.</w:t>
            </w:r>
            <w:r w:rsidRPr="00A066FD">
              <w:rPr>
                <w:sz w:val="24"/>
              </w:rPr>
              <w:t>影响兼职选择的主要因素有：个人性格、工作地点、时薪、时间、时长、等要素；</w:t>
            </w:r>
          </w:p>
          <w:p w14:paraId="5784F89F" w14:textId="77777777" w:rsidR="00472540" w:rsidRPr="00A066FD" w:rsidRDefault="00472540" w:rsidP="009E47EE">
            <w:pPr>
              <w:spacing w:line="440" w:lineRule="exact"/>
              <w:rPr>
                <w:sz w:val="24"/>
              </w:rPr>
            </w:pPr>
            <w:r w:rsidRPr="00A066FD">
              <w:rPr>
                <w:sz w:val="24"/>
              </w:rPr>
              <w:t>2.</w:t>
            </w:r>
            <w:r w:rsidRPr="00A066FD">
              <w:rPr>
                <w:sz w:val="24"/>
              </w:rPr>
              <w:t>交通所需时间与路程成正比；</w:t>
            </w:r>
          </w:p>
          <w:p w14:paraId="2342D5DD" w14:textId="77777777" w:rsidR="00472540" w:rsidRPr="00A066FD" w:rsidRDefault="00472540" w:rsidP="009E47EE">
            <w:pPr>
              <w:spacing w:line="440" w:lineRule="exact"/>
              <w:rPr>
                <w:sz w:val="24"/>
              </w:rPr>
            </w:pPr>
            <w:r w:rsidRPr="00A066FD">
              <w:rPr>
                <w:sz w:val="24"/>
              </w:rPr>
              <w:t>3.</w:t>
            </w:r>
            <w:r w:rsidRPr="00A066FD">
              <w:rPr>
                <w:sz w:val="24"/>
              </w:rPr>
              <w:t>工作时间不仅包括完成工作所需的时间，还包括交通所花费的时间；</w:t>
            </w:r>
          </w:p>
          <w:p w14:paraId="56133A8D" w14:textId="77777777" w:rsidR="00472540" w:rsidRPr="00A066FD" w:rsidRDefault="00472540" w:rsidP="009E47EE">
            <w:pPr>
              <w:spacing w:line="440" w:lineRule="exact"/>
              <w:ind w:left="240" w:hangingChars="100" w:hanging="240"/>
              <w:rPr>
                <w:sz w:val="24"/>
              </w:rPr>
            </w:pPr>
            <w:r w:rsidRPr="00A066FD">
              <w:rPr>
                <w:sz w:val="24"/>
              </w:rPr>
              <w:t>4.</w:t>
            </w:r>
            <w:r w:rsidRPr="00A066FD">
              <w:rPr>
                <w:sz w:val="24"/>
              </w:rPr>
              <w:t>参与调查的高中生都住在同一个城市，符合柏吉斯（</w:t>
            </w:r>
            <w:r w:rsidRPr="00A066FD">
              <w:rPr>
                <w:sz w:val="24"/>
              </w:rPr>
              <w:t>E.w.Burgess</w:t>
            </w:r>
            <w:r w:rsidRPr="00A066FD">
              <w:rPr>
                <w:sz w:val="24"/>
              </w:rPr>
              <w:t>）提出的标准同心圆理论</w:t>
            </w:r>
          </w:p>
        </w:tc>
      </w:tr>
      <w:tr w:rsidR="00472540" w:rsidRPr="00A066FD" w14:paraId="52A4B346" w14:textId="77777777" w:rsidTr="009E47EE">
        <w:trPr>
          <w:jc w:val="center"/>
        </w:trPr>
        <w:tc>
          <w:tcPr>
            <w:tcW w:w="1526" w:type="dxa"/>
          </w:tcPr>
          <w:p w14:paraId="1279639D" w14:textId="77777777" w:rsidR="00472540" w:rsidRPr="00A066FD" w:rsidRDefault="00472540" w:rsidP="009E47EE">
            <w:pPr>
              <w:spacing w:line="440" w:lineRule="exact"/>
              <w:rPr>
                <w:sz w:val="24"/>
              </w:rPr>
            </w:pPr>
            <w:r w:rsidRPr="00A066FD">
              <w:rPr>
                <w:sz w:val="24"/>
              </w:rPr>
              <w:t>数学模型</w:t>
            </w:r>
          </w:p>
        </w:tc>
        <w:tc>
          <w:tcPr>
            <w:tcW w:w="6996" w:type="dxa"/>
            <w:gridSpan w:val="4"/>
          </w:tcPr>
          <w:p w14:paraId="55EF267F" w14:textId="77777777" w:rsidR="00472540" w:rsidRPr="00A066FD" w:rsidRDefault="00472540" w:rsidP="009E47EE">
            <w:pPr>
              <w:spacing w:line="440" w:lineRule="exact"/>
              <w:rPr>
                <w:sz w:val="24"/>
              </w:rPr>
            </w:pPr>
            <w:r w:rsidRPr="00A066FD">
              <w:rPr>
                <w:sz w:val="24"/>
              </w:rPr>
              <w:t>AHP</w:t>
            </w:r>
            <w:r w:rsidRPr="00A066FD">
              <w:rPr>
                <w:sz w:val="24"/>
              </w:rPr>
              <w:t>模型（层次分析法）、</w:t>
            </w:r>
            <w:r w:rsidRPr="00A066FD">
              <w:rPr>
                <w:sz w:val="24"/>
              </w:rPr>
              <w:t>MBTI</w:t>
            </w:r>
            <w:r w:rsidRPr="00A066FD">
              <w:rPr>
                <w:sz w:val="24"/>
              </w:rPr>
              <w:t>性格测试模型</w:t>
            </w:r>
          </w:p>
        </w:tc>
      </w:tr>
      <w:tr w:rsidR="00472540" w:rsidRPr="00A066FD" w14:paraId="710BC467" w14:textId="77777777" w:rsidTr="009E47EE">
        <w:trPr>
          <w:jc w:val="center"/>
        </w:trPr>
        <w:tc>
          <w:tcPr>
            <w:tcW w:w="1526" w:type="dxa"/>
          </w:tcPr>
          <w:p w14:paraId="137E55CE" w14:textId="77777777" w:rsidR="00472540" w:rsidRPr="00A066FD" w:rsidRDefault="00472540" w:rsidP="009E47EE">
            <w:pPr>
              <w:spacing w:line="440" w:lineRule="exact"/>
              <w:rPr>
                <w:sz w:val="24"/>
              </w:rPr>
            </w:pPr>
            <w:r w:rsidRPr="00A066FD">
              <w:rPr>
                <w:sz w:val="24"/>
              </w:rPr>
              <w:t>模型求解所需软件</w:t>
            </w:r>
          </w:p>
        </w:tc>
        <w:tc>
          <w:tcPr>
            <w:tcW w:w="6996" w:type="dxa"/>
            <w:gridSpan w:val="4"/>
          </w:tcPr>
          <w:p w14:paraId="70AE7D59" w14:textId="77777777" w:rsidR="00472540" w:rsidRPr="00A066FD" w:rsidRDefault="00472540" w:rsidP="009E47EE">
            <w:pPr>
              <w:spacing w:line="440" w:lineRule="exact"/>
              <w:rPr>
                <w:sz w:val="24"/>
              </w:rPr>
            </w:pPr>
            <w:r w:rsidRPr="00A066FD">
              <w:rPr>
                <w:sz w:val="24"/>
              </w:rPr>
              <w:t>MATLAB</w:t>
            </w:r>
          </w:p>
        </w:tc>
      </w:tr>
      <w:tr w:rsidR="00472540" w:rsidRPr="00A066FD" w14:paraId="59593E66" w14:textId="77777777" w:rsidTr="009E47EE">
        <w:trPr>
          <w:jc w:val="center"/>
        </w:trPr>
        <w:tc>
          <w:tcPr>
            <w:tcW w:w="1526" w:type="dxa"/>
          </w:tcPr>
          <w:p w14:paraId="6B7A9408" w14:textId="77777777" w:rsidR="00472540" w:rsidRPr="00A066FD" w:rsidRDefault="00472540" w:rsidP="009E47EE">
            <w:pPr>
              <w:spacing w:line="440" w:lineRule="exact"/>
              <w:rPr>
                <w:sz w:val="24"/>
              </w:rPr>
            </w:pPr>
            <w:r w:rsidRPr="00A066FD">
              <w:rPr>
                <w:sz w:val="24"/>
              </w:rPr>
              <w:t>模型迁移</w:t>
            </w:r>
          </w:p>
        </w:tc>
        <w:tc>
          <w:tcPr>
            <w:tcW w:w="6996" w:type="dxa"/>
            <w:gridSpan w:val="4"/>
          </w:tcPr>
          <w:p w14:paraId="588DF768" w14:textId="77777777" w:rsidR="00472540" w:rsidRPr="00A066FD" w:rsidRDefault="00472540" w:rsidP="009E47EE">
            <w:pPr>
              <w:spacing w:line="440" w:lineRule="exact"/>
              <w:rPr>
                <w:sz w:val="24"/>
              </w:rPr>
            </w:pPr>
            <w:r w:rsidRPr="00A066FD">
              <w:rPr>
                <w:sz w:val="24"/>
              </w:rPr>
              <w:t>机场选址问题；充电桩选址问题；旅游地的选择等</w:t>
            </w:r>
          </w:p>
        </w:tc>
      </w:tr>
    </w:tbl>
    <w:p w14:paraId="4FBBC54A" w14:textId="6E3A6C9A" w:rsidR="00472540" w:rsidRPr="00A066FD" w:rsidRDefault="00472540" w:rsidP="00E300DE">
      <w:pPr>
        <w:autoSpaceDE w:val="0"/>
        <w:autoSpaceDN w:val="0"/>
        <w:adjustRightInd w:val="0"/>
        <w:spacing w:line="440" w:lineRule="exact"/>
        <w:outlineLvl w:val="2"/>
        <w:rPr>
          <w:b/>
          <w:bCs/>
          <w:sz w:val="24"/>
        </w:rPr>
      </w:pPr>
      <w:r w:rsidRPr="00A066FD">
        <w:rPr>
          <w:b/>
          <w:bCs/>
          <w:sz w:val="24"/>
        </w:rPr>
        <w:lastRenderedPageBreak/>
        <w:t>5.2.3</w:t>
      </w:r>
      <w:r w:rsidR="008F215B" w:rsidRPr="00A066FD">
        <w:rPr>
          <w:b/>
          <w:bCs/>
          <w:sz w:val="24"/>
        </w:rPr>
        <w:tab/>
      </w:r>
      <w:r w:rsidRPr="00A066FD">
        <w:rPr>
          <w:b/>
          <w:bCs/>
          <w:sz w:val="24"/>
        </w:rPr>
        <w:t>实战阶段</w:t>
      </w:r>
    </w:p>
    <w:p w14:paraId="718C99D9" w14:textId="77777777" w:rsidR="00472540" w:rsidRPr="00A066FD" w:rsidRDefault="00472540" w:rsidP="00472540">
      <w:pPr>
        <w:spacing w:line="440" w:lineRule="exact"/>
        <w:ind w:firstLine="420"/>
        <w:rPr>
          <w:sz w:val="24"/>
        </w:rPr>
      </w:pPr>
      <w:r w:rsidRPr="00A066FD">
        <w:rPr>
          <w:sz w:val="24"/>
        </w:rPr>
        <w:t>本阶段课程以小组合作的形式展开，</w:t>
      </w:r>
      <w:r w:rsidRPr="00A066FD">
        <w:rPr>
          <w:sz w:val="24"/>
        </w:rPr>
        <w:t>4</w:t>
      </w:r>
      <w:r w:rsidRPr="00A066FD">
        <w:rPr>
          <w:sz w:val="24"/>
        </w:rPr>
        <w:t>人一组，</w:t>
      </w:r>
      <w:r w:rsidRPr="00A066FD">
        <w:rPr>
          <w:rFonts w:ascii="宋体" w:hAnsi="宋体"/>
          <w:sz w:val="24"/>
        </w:rPr>
        <w:t>经历“</w:t>
      </w:r>
      <w:r w:rsidRPr="00A066FD">
        <w:rPr>
          <w:rFonts w:ascii="宋体" w:hAnsi="宋体"/>
          <w:bCs/>
          <w:sz w:val="24"/>
        </w:rPr>
        <w:t>选题、开题、做题、结题</w:t>
      </w:r>
      <w:r w:rsidRPr="00A066FD">
        <w:rPr>
          <w:rFonts w:ascii="宋体" w:hAnsi="宋体"/>
          <w:sz w:val="24"/>
        </w:rPr>
        <w:t>”四个环节，最终将研究成果以研究报告或论文形式呈</w:t>
      </w:r>
      <w:r w:rsidRPr="00A066FD">
        <w:rPr>
          <w:sz w:val="24"/>
        </w:rPr>
        <w:t>现．学生的选题有的是对沙龙过程中某些建模案例的再思考（如由哥尼斯堡七桥问题联想到邮递员配送线路设计，由新能源汽车保有量问题联想到如何烧开水最省燃气等），有的则源自于对生活中某一问题的思考（如红绿灯的时间设置问题，如何实现自动泊车等）．选题完成后，研究小组搜集相关文献，初步确定研究方法及研究工具，并完成开题报告．开题环节集课题组老师和所有小组成员智慧，大家共同出谋划策，完善研究思路．接着就是做题环节，过程中团队成员分工明确，有同学负责文献的搜集与整理，有同学负责编程完成模型求解，也有同学专门负责论文撰写．完成论文后即进行</w:t>
      </w:r>
      <w:r w:rsidRPr="00A066FD">
        <w:rPr>
          <w:bCs/>
          <w:sz w:val="24"/>
        </w:rPr>
        <w:t>结题</w:t>
      </w:r>
      <w:r w:rsidRPr="00A066FD">
        <w:rPr>
          <w:sz w:val="24"/>
        </w:rPr>
        <w:t>，教师给出修改意见，最终完成整个建模环节．</w:t>
      </w:r>
    </w:p>
    <w:p w14:paraId="39F6FE3D" w14:textId="20DA67F9" w:rsidR="00472540" w:rsidRPr="00A066FD" w:rsidRDefault="00472540" w:rsidP="00472540">
      <w:pPr>
        <w:spacing w:line="440" w:lineRule="exact"/>
        <w:ind w:firstLine="420"/>
        <w:rPr>
          <w:sz w:val="24"/>
        </w:rPr>
      </w:pPr>
      <w:r w:rsidRPr="00A066FD">
        <w:rPr>
          <w:sz w:val="24"/>
        </w:rPr>
        <w:t>除团队合作建模外，课题组还组织学生参加各类高中生数学建模竞赛，如：美国高中生数学建模竞赛（</w:t>
      </w:r>
      <w:r w:rsidRPr="00A066FD">
        <w:rPr>
          <w:sz w:val="24"/>
        </w:rPr>
        <w:t>HiMCM</w:t>
      </w:r>
      <w:r w:rsidRPr="00A066FD">
        <w:rPr>
          <w:sz w:val="24"/>
        </w:rPr>
        <w:t>），北师大数学建模能力展示活动等，以赛促训，激发兴趣，提高实战水平．</w:t>
      </w:r>
    </w:p>
    <w:p w14:paraId="53842CEC" w14:textId="0EB7F08C" w:rsidR="00472540" w:rsidRPr="00A066FD" w:rsidRDefault="00472540" w:rsidP="00E300DE">
      <w:pPr>
        <w:autoSpaceDE w:val="0"/>
        <w:autoSpaceDN w:val="0"/>
        <w:adjustRightInd w:val="0"/>
        <w:spacing w:line="440" w:lineRule="exact"/>
        <w:outlineLvl w:val="1"/>
        <w:rPr>
          <w:b/>
          <w:bCs/>
          <w:sz w:val="24"/>
        </w:rPr>
      </w:pPr>
      <w:r w:rsidRPr="00A066FD">
        <w:rPr>
          <w:b/>
          <w:bCs/>
          <w:sz w:val="24"/>
        </w:rPr>
        <w:t>5.3</w:t>
      </w:r>
      <w:r w:rsidR="008F215B" w:rsidRPr="00A066FD">
        <w:rPr>
          <w:b/>
          <w:bCs/>
          <w:sz w:val="24"/>
        </w:rPr>
        <w:tab/>
      </w:r>
      <w:r w:rsidRPr="00A066FD">
        <w:rPr>
          <w:b/>
          <w:bCs/>
          <w:sz w:val="24"/>
        </w:rPr>
        <w:t>小结与反思</w:t>
      </w:r>
    </w:p>
    <w:p w14:paraId="10BC2D82" w14:textId="77777777" w:rsidR="00472540" w:rsidRPr="00A066FD" w:rsidRDefault="00472540" w:rsidP="00472540">
      <w:pPr>
        <w:spacing w:line="440" w:lineRule="exact"/>
        <w:ind w:firstLine="420"/>
        <w:rPr>
          <w:sz w:val="24"/>
        </w:rPr>
      </w:pPr>
      <w:r w:rsidRPr="00A066FD">
        <w:rPr>
          <w:sz w:val="24"/>
        </w:rPr>
        <w:t>数学建模校本课程开发三年多以来，共有两届学生参与了相关课程，学生应用数学知识解决实际问题的能力得到了极大的提升，一百余人次在北师大数学建模能力展示活动中获一、二等奖，五个团队在</w:t>
      </w:r>
      <w:r w:rsidRPr="00A066FD">
        <w:rPr>
          <w:sz w:val="24"/>
        </w:rPr>
        <w:t>HiMCM</w:t>
      </w:r>
      <w:r w:rsidRPr="00A066FD">
        <w:rPr>
          <w:sz w:val="24"/>
        </w:rPr>
        <w:t>中获奖，其中一组获国际一等奖，学生的所有研究成果都被整合到数学建模校本教材中，供后续教学使用．整个课程开发及实践过程中，课题组不断探索与优化教学方式，积累了以下几点经验：</w:t>
      </w:r>
    </w:p>
    <w:p w14:paraId="1E2A8A8D" w14:textId="346F0AFA" w:rsidR="00472540" w:rsidRPr="00A066FD" w:rsidRDefault="008F215B" w:rsidP="00472540">
      <w:pPr>
        <w:spacing w:line="440" w:lineRule="exact"/>
        <w:ind w:firstLineChars="200" w:firstLine="480"/>
        <w:rPr>
          <w:sz w:val="24"/>
        </w:rPr>
      </w:pPr>
      <w:r w:rsidRPr="00A066FD">
        <w:rPr>
          <w:rFonts w:hint="eastAsia"/>
          <w:sz w:val="24"/>
        </w:rPr>
        <w:t>（</w:t>
      </w:r>
      <w:r w:rsidRPr="00A066FD">
        <w:rPr>
          <w:rFonts w:hint="eastAsia"/>
          <w:sz w:val="24"/>
        </w:rPr>
        <w:t>1</w:t>
      </w:r>
      <w:r w:rsidRPr="00A066FD">
        <w:rPr>
          <w:rFonts w:hint="eastAsia"/>
          <w:sz w:val="24"/>
        </w:rPr>
        <w:t>）</w:t>
      </w:r>
      <w:r w:rsidR="00472540" w:rsidRPr="00A066FD">
        <w:rPr>
          <w:sz w:val="24"/>
        </w:rPr>
        <w:t>精选教学案例：在课程实施过程中，同学们受</w:t>
      </w:r>
      <w:r w:rsidR="00472540" w:rsidRPr="00A066FD">
        <w:rPr>
          <w:rFonts w:ascii="宋体" w:hAnsi="宋体"/>
          <w:sz w:val="24"/>
        </w:rPr>
        <w:t>“邮递员配送线路”</w:t>
      </w:r>
      <w:r w:rsidR="00472540" w:rsidRPr="00A066FD">
        <w:rPr>
          <w:sz w:val="24"/>
        </w:rPr>
        <w:t>问题启发，设计</w:t>
      </w:r>
      <w:r w:rsidR="00472540" w:rsidRPr="00A066FD">
        <w:rPr>
          <w:rFonts w:ascii="宋体" w:hAnsi="宋体"/>
          <w:sz w:val="24"/>
        </w:rPr>
        <w:t>了“学校高峰微专线”，方案</w:t>
      </w:r>
      <w:r w:rsidR="00472540" w:rsidRPr="00A066FD">
        <w:rPr>
          <w:sz w:val="24"/>
        </w:rPr>
        <w:t>被市交通局所采纳并应用到</w:t>
      </w:r>
      <w:r w:rsidR="00472540" w:rsidRPr="00A066FD">
        <w:rPr>
          <w:sz w:val="24"/>
        </w:rPr>
        <w:t>1006</w:t>
      </w:r>
      <w:r w:rsidR="00472540" w:rsidRPr="00A066FD">
        <w:rPr>
          <w:sz w:val="24"/>
        </w:rPr>
        <w:t>公交新线路的安排中，该路线发车时间相对固定，频率较高，大大便利了周边家长和学生的出行，优化了本校周边上下学交通拥堵的问题．由此可见，经典的建模案例容易打开学生的思路，让学生对建模实践产生极大的热情．因此教师要在选材上动脑筋，设计的数学建模问题应贴近学生的认知水平，是学生在生活中熟悉的、富有趣味的问题，构建的数学模型尽可能经典易推广．</w:t>
      </w:r>
    </w:p>
    <w:p w14:paraId="61121125" w14:textId="48900D63" w:rsidR="00472540" w:rsidRPr="00A066FD" w:rsidRDefault="008F215B" w:rsidP="00472540">
      <w:pPr>
        <w:spacing w:line="440" w:lineRule="exact"/>
        <w:ind w:firstLineChars="200" w:firstLine="480"/>
        <w:rPr>
          <w:sz w:val="24"/>
        </w:rPr>
      </w:pPr>
      <w:r w:rsidRPr="00A066FD">
        <w:rPr>
          <w:rFonts w:hint="eastAsia"/>
          <w:sz w:val="24"/>
        </w:rPr>
        <w:t>（</w:t>
      </w:r>
      <w:r w:rsidRPr="00A066FD">
        <w:rPr>
          <w:rFonts w:hint="eastAsia"/>
          <w:sz w:val="24"/>
        </w:rPr>
        <w:t>2</w:t>
      </w:r>
      <w:r w:rsidRPr="00A066FD">
        <w:rPr>
          <w:rFonts w:hint="eastAsia"/>
          <w:sz w:val="24"/>
        </w:rPr>
        <w:t>）</w:t>
      </w:r>
      <w:r w:rsidR="00472540" w:rsidRPr="00A066FD">
        <w:rPr>
          <w:color w:val="000000"/>
          <w:sz w:val="24"/>
        </w:rPr>
        <w:t>转变传统观念：</w:t>
      </w:r>
      <w:r w:rsidR="00472540" w:rsidRPr="00A066FD">
        <w:rPr>
          <w:sz w:val="24"/>
        </w:rPr>
        <w:t>高中建模问题来源于现实生活，具有一定的开放性且涉及的范围较广，所用的知识可能也不仅局限于数学．教师需要改变传统的教学观念和教育理念，要学会肯定不同的观念与见解，要把自己看成学生学习和探索</w:t>
      </w:r>
      <w:r w:rsidR="00472540" w:rsidRPr="00A066FD">
        <w:rPr>
          <w:sz w:val="24"/>
        </w:rPr>
        <w:lastRenderedPageBreak/>
        <w:t>的引导者、参与者与合作者，而不是建模活动的裁判．正如</w:t>
      </w:r>
      <w:r w:rsidR="00472540" w:rsidRPr="00A066FD">
        <w:rPr>
          <w:sz w:val="24"/>
        </w:rPr>
        <w:t>Blum</w:t>
      </w:r>
      <w:r w:rsidR="00472540" w:rsidRPr="00A066FD">
        <w:rPr>
          <w:sz w:val="24"/>
        </w:rPr>
        <w:t>所说，</w:t>
      </w:r>
      <w:r w:rsidR="00472540" w:rsidRPr="00A066FD">
        <w:rPr>
          <w:rFonts w:ascii="宋体" w:hAnsi="宋体"/>
          <w:sz w:val="24"/>
        </w:rPr>
        <w:t>“对于</w:t>
      </w:r>
      <w:r w:rsidR="00472540" w:rsidRPr="00A066FD">
        <w:rPr>
          <w:sz w:val="24"/>
        </w:rPr>
        <w:t>高质量的教学，教师应该支持学生的个人建模思路，并鼓励多种解决方案</w:t>
      </w:r>
      <w:r w:rsidR="00472540" w:rsidRPr="00A066FD">
        <w:rPr>
          <w:rFonts w:ascii="宋体" w:hAnsi="宋体"/>
          <w:sz w:val="24"/>
        </w:rPr>
        <w:t>”</w:t>
      </w:r>
      <w:r w:rsidR="00472540" w:rsidRPr="00A066FD">
        <w:rPr>
          <w:sz w:val="24"/>
          <w:vertAlign w:val="superscript"/>
        </w:rPr>
        <w:t>[</w:t>
      </w:r>
      <w:r w:rsidR="00472540" w:rsidRPr="00A066FD">
        <w:rPr>
          <w:rStyle w:val="a5"/>
          <w:sz w:val="24"/>
        </w:rPr>
        <w:footnoteReference w:id="12"/>
      </w:r>
      <w:r w:rsidR="00472540" w:rsidRPr="00A066FD">
        <w:rPr>
          <w:sz w:val="24"/>
          <w:vertAlign w:val="superscript"/>
        </w:rPr>
        <w:t>]</w:t>
      </w:r>
      <w:r w:rsidR="00472540" w:rsidRPr="00A066FD">
        <w:rPr>
          <w:sz w:val="24"/>
        </w:rPr>
        <w:t>．现在的学生思维敏捷，接触面较宽，想象力丰富，常常会发生学生对问题的思考和解决问题所用的方法超出教师的想象，教师需放低自己的心态，和学生一起学习，在与学生讨论、探索的过程中提升自身的能力．</w:t>
      </w:r>
    </w:p>
    <w:p w14:paraId="0D28B50D" w14:textId="3A3C3B79" w:rsidR="00472540" w:rsidRPr="00A066FD" w:rsidRDefault="008F215B" w:rsidP="00472540">
      <w:pPr>
        <w:spacing w:line="440" w:lineRule="exact"/>
        <w:ind w:firstLineChars="200" w:firstLine="480"/>
        <w:rPr>
          <w:sz w:val="24"/>
        </w:rPr>
      </w:pPr>
      <w:r w:rsidRPr="00A066FD">
        <w:rPr>
          <w:rFonts w:hint="eastAsia"/>
          <w:sz w:val="24"/>
        </w:rPr>
        <w:t>（</w:t>
      </w:r>
      <w:r w:rsidRPr="00A066FD">
        <w:rPr>
          <w:rFonts w:hint="eastAsia"/>
          <w:sz w:val="24"/>
        </w:rPr>
        <w:t>3</w:t>
      </w:r>
      <w:r w:rsidRPr="00A066FD">
        <w:rPr>
          <w:rFonts w:hint="eastAsia"/>
          <w:sz w:val="24"/>
        </w:rPr>
        <w:t>）</w:t>
      </w:r>
      <w:r w:rsidR="00472540" w:rsidRPr="00A066FD">
        <w:rPr>
          <w:sz w:val="24"/>
        </w:rPr>
        <w:t>引导团队合作：数学建模面对的实际问题往往是未进行加工的</w:t>
      </w:r>
      <w:r w:rsidR="00472540" w:rsidRPr="00A066FD">
        <w:rPr>
          <w:rFonts w:ascii="宋体" w:hAnsi="宋体"/>
          <w:sz w:val="24"/>
        </w:rPr>
        <w:t>“原胚”</w:t>
      </w:r>
      <w:r w:rsidR="00472540" w:rsidRPr="00A066FD">
        <w:rPr>
          <w:sz w:val="24"/>
        </w:rPr>
        <w:t>形问题，综合性强，</w:t>
      </w:r>
      <w:r w:rsidR="00472540" w:rsidRPr="00A066FD">
        <w:rPr>
          <w:sz w:val="24"/>
          <w:shd w:val="clear" w:color="auto" w:fill="FFFFFF" w:themeFill="background1"/>
        </w:rPr>
        <w:t>需要同学之间密切配合，发挥各自</w:t>
      </w:r>
      <w:r w:rsidR="00472540" w:rsidRPr="00A066FD">
        <w:rPr>
          <w:sz w:val="24"/>
        </w:rPr>
        <w:t>所长．课题组通过学生沙龙让每位学生参与进来，吸取别人好的想法，并对最终的解决方案进行评价，不断提升自身的建模水平，实战阶段采用小组合作形式，各有分工，取长补短、相互配合，通过思维的碰撞产生创意的火花，不断提升建模能力．</w:t>
      </w:r>
    </w:p>
    <w:p w14:paraId="6DB669D2" w14:textId="77777777" w:rsidR="00472540" w:rsidRPr="00A066FD" w:rsidRDefault="00472540" w:rsidP="00472540">
      <w:pPr>
        <w:spacing w:line="440" w:lineRule="exact"/>
        <w:ind w:firstLine="420"/>
        <w:rPr>
          <w:sz w:val="24"/>
        </w:rPr>
      </w:pPr>
      <w:r w:rsidRPr="00A066FD">
        <w:rPr>
          <w:sz w:val="24"/>
        </w:rPr>
        <w:t>不论从新课程落地的需要，还是从学生终身发展的需要，培养和发展学生的数学建模能力都应该是学校教育需要重点关注的，本校高中数学建模校本课程为学生的自主发展提供了一个良好的平台．当然，这一校本课程的开发研究是一个漫长的过程，课程的推进和进一步完善还需要不懈的坚持和努力，本课题组也将继续坚持课程开发与实践，提高学生的数学建模素养．</w:t>
      </w:r>
    </w:p>
    <w:p w14:paraId="0A067CAD" w14:textId="658C8FAC" w:rsidR="005F79D5" w:rsidRPr="00A066FD" w:rsidRDefault="00547D99" w:rsidP="00E300DE">
      <w:pPr>
        <w:outlineLvl w:val="0"/>
        <w:rPr>
          <w:b/>
          <w:sz w:val="28"/>
          <w:szCs w:val="28"/>
        </w:rPr>
      </w:pPr>
      <w:r w:rsidRPr="00A066FD">
        <w:rPr>
          <w:b/>
          <w:sz w:val="28"/>
          <w:szCs w:val="28"/>
        </w:rPr>
        <w:t>6</w:t>
      </w:r>
      <w:r w:rsidR="008F215B" w:rsidRPr="00A066FD">
        <w:rPr>
          <w:b/>
          <w:sz w:val="28"/>
          <w:szCs w:val="28"/>
        </w:rPr>
        <w:tab/>
      </w:r>
      <w:r w:rsidR="008F215B" w:rsidRPr="00A066FD">
        <w:rPr>
          <w:rFonts w:hint="eastAsia"/>
          <w:b/>
          <w:sz w:val="28"/>
          <w:szCs w:val="28"/>
        </w:rPr>
        <w:t>高中生数学建模能力评价框架设计</w:t>
      </w:r>
    </w:p>
    <w:p w14:paraId="61D7EE90" w14:textId="550F28AB" w:rsidR="00581B70" w:rsidRPr="00A066FD" w:rsidRDefault="00581B70" w:rsidP="00E774E5">
      <w:pPr>
        <w:autoSpaceDE w:val="0"/>
        <w:autoSpaceDN w:val="0"/>
        <w:adjustRightInd w:val="0"/>
        <w:spacing w:line="440" w:lineRule="exact"/>
        <w:outlineLvl w:val="1"/>
        <w:rPr>
          <w:b/>
          <w:bCs/>
          <w:sz w:val="24"/>
        </w:rPr>
      </w:pPr>
      <w:r w:rsidRPr="00A066FD">
        <w:rPr>
          <w:b/>
          <w:bCs/>
          <w:sz w:val="24"/>
        </w:rPr>
        <w:t>6.1</w:t>
      </w:r>
      <w:r w:rsidR="00653CDE" w:rsidRPr="00A066FD">
        <w:rPr>
          <w:b/>
          <w:bCs/>
          <w:sz w:val="24"/>
        </w:rPr>
        <w:tab/>
      </w:r>
      <w:r w:rsidRPr="00A066FD">
        <w:rPr>
          <w:b/>
          <w:bCs/>
          <w:sz w:val="24"/>
        </w:rPr>
        <w:t>评价框架的构建</w:t>
      </w:r>
    </w:p>
    <w:p w14:paraId="078877D6" w14:textId="40A3BE41" w:rsidR="00A81242" w:rsidRPr="00A066FD" w:rsidRDefault="00581B70" w:rsidP="00A81242">
      <w:pPr>
        <w:spacing w:line="440" w:lineRule="exact"/>
        <w:ind w:firstLineChars="200" w:firstLine="480"/>
        <w:rPr>
          <w:sz w:val="24"/>
        </w:rPr>
      </w:pPr>
      <w:r w:rsidRPr="00A066FD">
        <w:rPr>
          <w:sz w:val="24"/>
        </w:rPr>
        <w:t>由于建模各步骤间的依赖性，过程导向型的评价方式很难测试出学生在各个建模子能力上的实际表现．例如，如果一个学生在简化问题、构建数学模型方面的能力很薄弱，就可能无法达到解释验证数学结果的步骤，因而不会被认为具有很高的建模能力，尽管一旦问题被简化，他能够继续进行建模过程．因此，课题组采用目标导向型评价，基于喻平的数学核心素养评价框架理论</w:t>
      </w:r>
      <w:r w:rsidR="00E010F1" w:rsidRPr="00A066FD">
        <w:rPr>
          <w:rFonts w:hint="eastAsia"/>
          <w:sz w:val="24"/>
          <w:vertAlign w:val="superscript"/>
        </w:rPr>
        <w:t>[</w:t>
      </w:r>
      <w:r w:rsidR="00653CDE" w:rsidRPr="00A066FD">
        <w:rPr>
          <w:sz w:val="24"/>
          <w:vertAlign w:val="superscript"/>
        </w:rPr>
        <w:fldChar w:fldCharType="begin"/>
      </w:r>
      <w:r w:rsidR="00653CDE" w:rsidRPr="00A066FD">
        <w:rPr>
          <w:sz w:val="24"/>
          <w:vertAlign w:val="superscript"/>
        </w:rPr>
        <w:instrText xml:space="preserve"> </w:instrText>
      </w:r>
      <w:r w:rsidR="00653CDE" w:rsidRPr="00A066FD">
        <w:rPr>
          <w:rFonts w:hint="eastAsia"/>
          <w:sz w:val="24"/>
          <w:vertAlign w:val="superscript"/>
        </w:rPr>
        <w:instrText>NOTEREF _Ref134823998 \h</w:instrText>
      </w:r>
      <w:r w:rsidR="00653CDE" w:rsidRPr="00A066FD">
        <w:rPr>
          <w:sz w:val="24"/>
          <w:vertAlign w:val="superscript"/>
        </w:rPr>
        <w:instrText xml:space="preserve"> </w:instrText>
      </w:r>
      <w:r w:rsidR="00A066FD">
        <w:rPr>
          <w:sz w:val="24"/>
          <w:vertAlign w:val="superscript"/>
        </w:rPr>
        <w:instrText xml:space="preserve"> \* MERGEFORMAT </w:instrText>
      </w:r>
      <w:r w:rsidR="00653CDE" w:rsidRPr="00A066FD">
        <w:rPr>
          <w:sz w:val="24"/>
          <w:vertAlign w:val="superscript"/>
        </w:rPr>
      </w:r>
      <w:r w:rsidR="00653CDE" w:rsidRPr="00A066FD">
        <w:rPr>
          <w:sz w:val="24"/>
          <w:vertAlign w:val="superscript"/>
        </w:rPr>
        <w:fldChar w:fldCharType="separate"/>
      </w:r>
      <w:r w:rsidR="00653CDE" w:rsidRPr="00A066FD">
        <w:rPr>
          <w:sz w:val="24"/>
          <w:vertAlign w:val="superscript"/>
        </w:rPr>
        <w:t>8</w:t>
      </w:r>
      <w:r w:rsidR="00653CDE" w:rsidRPr="00A066FD">
        <w:rPr>
          <w:sz w:val="24"/>
          <w:vertAlign w:val="superscript"/>
        </w:rPr>
        <w:fldChar w:fldCharType="end"/>
      </w:r>
      <w:r w:rsidR="00E010F1" w:rsidRPr="00A066FD">
        <w:rPr>
          <w:sz w:val="24"/>
          <w:vertAlign w:val="superscript"/>
        </w:rPr>
        <w:t>]</w:t>
      </w:r>
      <w:r w:rsidRPr="00A066FD">
        <w:rPr>
          <w:sz w:val="24"/>
        </w:rPr>
        <w:t>，在杨静所构建的建模能力三维框架</w:t>
      </w:r>
      <w:r w:rsidR="00E010F1" w:rsidRPr="00A066FD">
        <w:rPr>
          <w:rFonts w:hint="eastAsia"/>
          <w:sz w:val="24"/>
          <w:vertAlign w:val="superscript"/>
        </w:rPr>
        <w:t>[</w:t>
      </w:r>
      <w:r w:rsidR="00653CDE" w:rsidRPr="00A066FD">
        <w:rPr>
          <w:rStyle w:val="a5"/>
          <w:sz w:val="24"/>
        </w:rPr>
        <w:fldChar w:fldCharType="begin"/>
      </w:r>
      <w:r w:rsidR="00653CDE" w:rsidRPr="00A066FD">
        <w:rPr>
          <w:sz w:val="24"/>
          <w:vertAlign w:val="superscript"/>
        </w:rPr>
        <w:instrText xml:space="preserve"> </w:instrText>
      </w:r>
      <w:r w:rsidR="00653CDE" w:rsidRPr="00A066FD">
        <w:rPr>
          <w:rFonts w:hint="eastAsia"/>
          <w:sz w:val="24"/>
          <w:vertAlign w:val="superscript"/>
        </w:rPr>
        <w:instrText>NOTEREF _Ref134824006 \h</w:instrText>
      </w:r>
      <w:r w:rsidR="00653CDE" w:rsidRPr="00A066FD">
        <w:rPr>
          <w:sz w:val="24"/>
          <w:vertAlign w:val="superscript"/>
        </w:rPr>
        <w:instrText xml:space="preserve"> </w:instrText>
      </w:r>
      <w:r w:rsidR="00A066FD">
        <w:rPr>
          <w:rStyle w:val="a5"/>
          <w:sz w:val="24"/>
        </w:rPr>
        <w:instrText xml:space="preserve"> \* MERGEFORMAT </w:instrText>
      </w:r>
      <w:r w:rsidR="00653CDE" w:rsidRPr="00A066FD">
        <w:rPr>
          <w:rStyle w:val="a5"/>
          <w:sz w:val="24"/>
        </w:rPr>
      </w:r>
      <w:r w:rsidR="00653CDE" w:rsidRPr="00A066FD">
        <w:rPr>
          <w:rStyle w:val="a5"/>
          <w:sz w:val="24"/>
        </w:rPr>
        <w:fldChar w:fldCharType="separate"/>
      </w:r>
      <w:r w:rsidR="00653CDE" w:rsidRPr="00A066FD">
        <w:rPr>
          <w:sz w:val="24"/>
          <w:vertAlign w:val="superscript"/>
        </w:rPr>
        <w:t>7</w:t>
      </w:r>
      <w:r w:rsidR="00653CDE" w:rsidRPr="00A066FD">
        <w:rPr>
          <w:rStyle w:val="a5"/>
          <w:sz w:val="24"/>
        </w:rPr>
        <w:fldChar w:fldCharType="end"/>
      </w:r>
      <w:r w:rsidR="00E010F1" w:rsidRPr="00A066FD">
        <w:rPr>
          <w:sz w:val="24"/>
          <w:vertAlign w:val="superscript"/>
        </w:rPr>
        <w:t>]</w:t>
      </w:r>
      <w:r w:rsidRPr="00A066FD">
        <w:rPr>
          <w:sz w:val="24"/>
        </w:rPr>
        <w:t>基础上，完善相应评价指标，从内容、结构、水平三个维度，构建了高中生数学建模能力水平的评价框架（</w:t>
      </w:r>
      <w:r w:rsidR="00472540" w:rsidRPr="00A066FD">
        <w:rPr>
          <w:rFonts w:hint="eastAsia"/>
          <w:sz w:val="24"/>
        </w:rPr>
        <w:t>图</w:t>
      </w:r>
      <w:r w:rsidR="00472540" w:rsidRPr="00A066FD">
        <w:rPr>
          <w:rFonts w:hint="eastAsia"/>
          <w:sz w:val="24"/>
        </w:rPr>
        <w:t>3</w:t>
      </w:r>
      <w:r w:rsidRPr="00A066FD">
        <w:rPr>
          <w:sz w:val="24"/>
        </w:rPr>
        <w:t>）</w:t>
      </w:r>
      <w:r w:rsidR="00A81242" w:rsidRPr="00A066FD">
        <w:rPr>
          <w:sz w:val="24"/>
        </w:rPr>
        <w:t>．</w:t>
      </w:r>
    </w:p>
    <w:p w14:paraId="196A1055" w14:textId="77777777" w:rsidR="00A81242" w:rsidRPr="00A066FD" w:rsidRDefault="00A81242" w:rsidP="00A81242">
      <w:pPr>
        <w:spacing w:line="440" w:lineRule="exact"/>
        <w:jc w:val="left"/>
        <w:rPr>
          <w:bCs/>
          <w:kern w:val="0"/>
          <w:sz w:val="24"/>
          <w:szCs w:val="28"/>
        </w:rPr>
      </w:pPr>
      <w:r w:rsidRPr="00A066FD">
        <w:rPr>
          <w:rFonts w:hint="eastAsia"/>
          <w:bCs/>
          <w:kern w:val="0"/>
          <w:sz w:val="24"/>
          <w:szCs w:val="28"/>
        </w:rPr>
        <w:t>（</w:t>
      </w:r>
      <w:r w:rsidRPr="00A066FD">
        <w:rPr>
          <w:bCs/>
          <w:kern w:val="0"/>
          <w:sz w:val="24"/>
          <w:szCs w:val="28"/>
        </w:rPr>
        <w:t>1</w:t>
      </w:r>
      <w:r w:rsidRPr="00A066FD">
        <w:rPr>
          <w:rFonts w:hint="eastAsia"/>
          <w:bCs/>
          <w:kern w:val="0"/>
          <w:sz w:val="24"/>
          <w:szCs w:val="28"/>
        </w:rPr>
        <w:t>）内容维度</w:t>
      </w:r>
    </w:p>
    <w:p w14:paraId="15013A37" w14:textId="77777777" w:rsidR="00A81242" w:rsidRPr="00A066FD" w:rsidRDefault="00A81242" w:rsidP="00A81242">
      <w:pPr>
        <w:spacing w:line="440" w:lineRule="exact"/>
        <w:ind w:firstLineChars="200" w:firstLine="480"/>
        <w:jc w:val="left"/>
        <w:rPr>
          <w:rFonts w:ascii="宋体"/>
          <w:bCs/>
          <w:kern w:val="0"/>
          <w:sz w:val="24"/>
          <w:szCs w:val="28"/>
        </w:rPr>
      </w:pPr>
      <w:r w:rsidRPr="00A066FD">
        <w:rPr>
          <w:rFonts w:hint="eastAsia"/>
          <w:bCs/>
          <w:kern w:val="0"/>
          <w:sz w:val="24"/>
          <w:szCs w:val="28"/>
        </w:rPr>
        <w:t>内容上是指在建模过程中学生运用到的数学知识内容</w:t>
      </w:r>
      <w:r w:rsidRPr="00A066FD">
        <w:rPr>
          <w:rFonts w:ascii="宋体"/>
          <w:bCs/>
          <w:kern w:val="0"/>
          <w:sz w:val="24"/>
          <w:szCs w:val="28"/>
        </w:rPr>
        <w:t>.</w:t>
      </w:r>
      <w:r w:rsidRPr="00A066FD">
        <w:rPr>
          <w:rFonts w:hint="eastAsia"/>
          <w:bCs/>
          <w:kern w:val="0"/>
          <w:sz w:val="24"/>
          <w:szCs w:val="28"/>
        </w:rPr>
        <w:t>新课标中突出高中数学的四条内容主线——除“数学建模与数学探究”外，还有“函数”、“代数与几何”、“统计与概率”</w:t>
      </w:r>
      <w:r w:rsidRPr="00A066FD">
        <w:rPr>
          <w:rFonts w:ascii="宋体"/>
          <w:bCs/>
          <w:kern w:val="0"/>
          <w:sz w:val="24"/>
          <w:szCs w:val="28"/>
        </w:rPr>
        <w:t>.</w:t>
      </w:r>
      <w:r w:rsidRPr="00A066FD">
        <w:rPr>
          <w:rFonts w:hint="eastAsia"/>
          <w:bCs/>
          <w:kern w:val="0"/>
          <w:sz w:val="24"/>
          <w:szCs w:val="28"/>
        </w:rPr>
        <w:t>因此评价框架的内容上包括函数、几何与代数、统计与概率三部分的学科知识</w:t>
      </w:r>
      <w:r w:rsidRPr="00A066FD">
        <w:rPr>
          <w:rFonts w:ascii="宋体"/>
          <w:bCs/>
          <w:kern w:val="0"/>
          <w:sz w:val="24"/>
          <w:szCs w:val="28"/>
        </w:rPr>
        <w:t>.</w:t>
      </w:r>
    </w:p>
    <w:p w14:paraId="6B22FF55" w14:textId="77777777" w:rsidR="00A81242" w:rsidRPr="00A066FD" w:rsidRDefault="00A81242" w:rsidP="00A81242">
      <w:pPr>
        <w:spacing w:line="440" w:lineRule="exact"/>
        <w:jc w:val="left"/>
        <w:rPr>
          <w:bCs/>
          <w:kern w:val="0"/>
          <w:sz w:val="24"/>
          <w:szCs w:val="28"/>
        </w:rPr>
      </w:pPr>
      <w:r w:rsidRPr="00A066FD">
        <w:rPr>
          <w:rFonts w:hint="eastAsia"/>
          <w:bCs/>
          <w:kern w:val="0"/>
          <w:sz w:val="24"/>
          <w:szCs w:val="28"/>
        </w:rPr>
        <w:lastRenderedPageBreak/>
        <w:t>（</w:t>
      </w:r>
      <w:r w:rsidRPr="00A066FD">
        <w:rPr>
          <w:bCs/>
          <w:kern w:val="0"/>
          <w:sz w:val="24"/>
          <w:szCs w:val="28"/>
        </w:rPr>
        <w:t>2</w:t>
      </w:r>
      <w:r w:rsidRPr="00A066FD">
        <w:rPr>
          <w:rFonts w:hint="eastAsia"/>
          <w:bCs/>
          <w:kern w:val="0"/>
          <w:sz w:val="24"/>
          <w:szCs w:val="28"/>
        </w:rPr>
        <w:t>）结构维度</w:t>
      </w:r>
    </w:p>
    <w:p w14:paraId="38AA584A" w14:textId="77777777" w:rsidR="00A81242" w:rsidRPr="00A066FD" w:rsidRDefault="00A81242" w:rsidP="00A81242">
      <w:pPr>
        <w:spacing w:line="440" w:lineRule="exact"/>
        <w:ind w:firstLineChars="200" w:firstLine="480"/>
        <w:jc w:val="left"/>
        <w:rPr>
          <w:kern w:val="0"/>
          <w:sz w:val="24"/>
        </w:rPr>
      </w:pPr>
      <w:r w:rsidRPr="00A066FD">
        <w:rPr>
          <w:rFonts w:hint="eastAsia"/>
          <w:bCs/>
          <w:kern w:val="0"/>
          <w:sz w:val="24"/>
          <w:szCs w:val="28"/>
        </w:rPr>
        <w:t>结构上是指数学建模步骤中对模型的简化与构建、求解、解释与评价三个环节</w:t>
      </w:r>
      <w:r w:rsidRPr="00A066FD">
        <w:rPr>
          <w:rFonts w:ascii="宋体"/>
          <w:bCs/>
          <w:kern w:val="0"/>
          <w:sz w:val="24"/>
          <w:szCs w:val="28"/>
        </w:rPr>
        <w:t>.</w:t>
      </w:r>
      <w:r w:rsidRPr="00A066FD">
        <w:rPr>
          <w:rFonts w:hint="eastAsia"/>
          <w:bCs/>
          <w:kern w:val="0"/>
          <w:sz w:val="24"/>
          <w:szCs w:val="28"/>
        </w:rPr>
        <w:t>这里基于</w:t>
      </w:r>
      <w:r w:rsidRPr="00A066FD">
        <w:rPr>
          <w:kern w:val="0"/>
          <w:sz w:val="24"/>
        </w:rPr>
        <w:t>Blum</w:t>
      </w:r>
      <w:r w:rsidRPr="00A066FD">
        <w:rPr>
          <w:rFonts w:hint="eastAsia"/>
          <w:kern w:val="0"/>
          <w:sz w:val="24"/>
        </w:rPr>
        <w:t>和</w:t>
      </w:r>
      <w:r w:rsidRPr="00A066FD">
        <w:rPr>
          <w:kern w:val="0"/>
          <w:sz w:val="24"/>
        </w:rPr>
        <w:t>Lei</w:t>
      </w:r>
      <w:r w:rsidRPr="00A066FD">
        <w:rPr>
          <w:kern w:val="0"/>
          <w:sz w:val="24"/>
        </w:rPr>
        <w:sym w:font="Symbol" w:char="F062"/>
      </w:r>
      <w:r w:rsidRPr="00A066FD">
        <w:rPr>
          <w:rFonts w:hint="eastAsia"/>
          <w:kern w:val="0"/>
          <w:sz w:val="24"/>
        </w:rPr>
        <w:t>的“七循环模型”，对其中某些阶段进行合并，将数学建模过程简化为三个环节</w:t>
      </w:r>
      <w:r w:rsidRPr="00A066FD">
        <w:rPr>
          <w:rFonts w:ascii="宋体"/>
          <w:kern w:val="0"/>
          <w:sz w:val="24"/>
        </w:rPr>
        <w:t>.</w:t>
      </w:r>
    </w:p>
    <w:p w14:paraId="7A09E4D3" w14:textId="77777777" w:rsidR="00A81242" w:rsidRPr="00A066FD" w:rsidRDefault="00A81242" w:rsidP="00A81242">
      <w:pPr>
        <w:spacing w:line="440" w:lineRule="exact"/>
        <w:ind w:firstLineChars="200" w:firstLine="480"/>
        <w:jc w:val="left"/>
        <w:rPr>
          <w:rFonts w:ascii="宋体"/>
          <w:bCs/>
          <w:kern w:val="0"/>
          <w:sz w:val="24"/>
          <w:szCs w:val="28"/>
        </w:rPr>
      </w:pPr>
      <w:r w:rsidRPr="00A066FD">
        <w:rPr>
          <w:rFonts w:hint="eastAsia"/>
          <w:bCs/>
          <w:kern w:val="0"/>
          <w:sz w:val="24"/>
          <w:szCs w:val="28"/>
        </w:rPr>
        <w:t>其中，模型的简化与构建的具体表现是理解问题，做出假设以简化问题，并进行数学化，转译为数学问题，进而构建出数学模型；模型的求解是指在数学内部利用数学工具或技术处理所建模型，得到数学结果的过程；模型的解释与评价则是结合现实，对所得结果进行解释与合理性验证，获得现实结果，并对模型进行优缺点评价、完善改进以及应用推广的过程</w:t>
      </w:r>
      <w:r w:rsidRPr="00A066FD">
        <w:rPr>
          <w:rFonts w:ascii="宋体"/>
          <w:bCs/>
          <w:kern w:val="0"/>
          <w:sz w:val="24"/>
          <w:szCs w:val="28"/>
        </w:rPr>
        <w:t>.</w:t>
      </w:r>
    </w:p>
    <w:p w14:paraId="7D9AFFC7" w14:textId="77777777" w:rsidR="00A81242" w:rsidRPr="00A066FD" w:rsidRDefault="00A81242" w:rsidP="00A81242">
      <w:pPr>
        <w:jc w:val="center"/>
        <w:rPr>
          <w:sz w:val="24"/>
        </w:rPr>
      </w:pPr>
      <w:r w:rsidRPr="00A066FD">
        <w:rPr>
          <w:noProof/>
          <w:sz w:val="24"/>
        </w:rPr>
        <w:drawing>
          <wp:inline distT="0" distB="0" distL="0" distR="0" wp14:anchorId="24BDC4A4" wp14:editId="1F2D95A8">
            <wp:extent cx="2962800" cy="2574000"/>
            <wp:effectExtent l="0" t="0" r="0" b="0"/>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962800" cy="2574000"/>
                    </a:xfrm>
                    <a:prstGeom prst="rect">
                      <a:avLst/>
                    </a:prstGeom>
                    <a:noFill/>
                  </pic:spPr>
                </pic:pic>
              </a:graphicData>
            </a:graphic>
          </wp:inline>
        </w:drawing>
      </w:r>
    </w:p>
    <w:p w14:paraId="4DE6E008" w14:textId="2CA951C0" w:rsidR="00A81242" w:rsidRPr="00A066FD" w:rsidRDefault="00A81242" w:rsidP="00A81242">
      <w:pPr>
        <w:pStyle w:val="ab"/>
        <w:spacing w:line="440" w:lineRule="exact"/>
        <w:jc w:val="center"/>
        <w:rPr>
          <w:rFonts w:eastAsia="宋体"/>
          <w:szCs w:val="24"/>
        </w:rPr>
      </w:pPr>
      <w:bookmarkStart w:id="22" w:name="_Ref73455508"/>
      <w:r w:rsidRPr="00A066FD">
        <w:rPr>
          <w:rFonts w:eastAsia="宋体"/>
          <w:szCs w:val="24"/>
        </w:rPr>
        <w:t>图</w:t>
      </w:r>
      <w:bookmarkEnd w:id="22"/>
      <w:r w:rsidRPr="00A066FD">
        <w:rPr>
          <w:rFonts w:eastAsia="宋体"/>
          <w:szCs w:val="24"/>
        </w:rPr>
        <w:t>3</w:t>
      </w:r>
      <w:r w:rsidRPr="00A066FD">
        <w:rPr>
          <w:rFonts w:eastAsia="宋体"/>
          <w:szCs w:val="24"/>
        </w:rPr>
        <w:tab/>
      </w:r>
      <w:r w:rsidRPr="00A066FD">
        <w:rPr>
          <w:rFonts w:eastAsia="宋体"/>
          <w:szCs w:val="24"/>
        </w:rPr>
        <w:t>高中生数学建模能力水平的评价框架</w:t>
      </w:r>
    </w:p>
    <w:p w14:paraId="689C599A" w14:textId="77777777" w:rsidR="00A81242" w:rsidRPr="00A066FD" w:rsidRDefault="00A81242" w:rsidP="00A81242">
      <w:pPr>
        <w:spacing w:line="440" w:lineRule="exact"/>
        <w:jc w:val="left"/>
        <w:rPr>
          <w:bCs/>
          <w:kern w:val="0"/>
          <w:sz w:val="24"/>
          <w:szCs w:val="28"/>
        </w:rPr>
      </w:pPr>
      <w:r w:rsidRPr="00A066FD">
        <w:rPr>
          <w:rFonts w:hint="eastAsia"/>
          <w:bCs/>
          <w:kern w:val="0"/>
          <w:sz w:val="24"/>
          <w:szCs w:val="28"/>
        </w:rPr>
        <w:t>（</w:t>
      </w:r>
      <w:r w:rsidRPr="00A066FD">
        <w:rPr>
          <w:bCs/>
          <w:kern w:val="0"/>
          <w:sz w:val="24"/>
          <w:szCs w:val="28"/>
        </w:rPr>
        <w:t>3</w:t>
      </w:r>
      <w:r w:rsidRPr="00A066FD">
        <w:rPr>
          <w:rFonts w:hint="eastAsia"/>
          <w:bCs/>
          <w:kern w:val="0"/>
          <w:sz w:val="24"/>
          <w:szCs w:val="28"/>
        </w:rPr>
        <w:t>）水平维度</w:t>
      </w:r>
    </w:p>
    <w:p w14:paraId="512658F6" w14:textId="77777777" w:rsidR="00A81242" w:rsidRPr="00A066FD" w:rsidRDefault="00A81242" w:rsidP="00A81242">
      <w:pPr>
        <w:spacing w:line="440" w:lineRule="exact"/>
        <w:ind w:firstLineChars="200" w:firstLine="480"/>
        <w:jc w:val="left"/>
        <w:rPr>
          <w:bCs/>
          <w:kern w:val="0"/>
          <w:sz w:val="24"/>
          <w:szCs w:val="28"/>
        </w:rPr>
      </w:pPr>
      <w:r w:rsidRPr="00A066FD">
        <w:rPr>
          <w:rFonts w:hint="eastAsia"/>
          <w:bCs/>
          <w:kern w:val="0"/>
          <w:sz w:val="24"/>
          <w:szCs w:val="28"/>
        </w:rPr>
        <w:t>水平是指学生在上述三个环节中所表现的能力情况</w:t>
      </w:r>
      <w:r w:rsidRPr="00A066FD">
        <w:rPr>
          <w:rFonts w:ascii="宋体"/>
          <w:bCs/>
          <w:kern w:val="0"/>
          <w:sz w:val="24"/>
          <w:szCs w:val="28"/>
        </w:rPr>
        <w:t>.</w:t>
      </w:r>
    </w:p>
    <w:p w14:paraId="33E7F024" w14:textId="3E97F10D" w:rsidR="00581B70" w:rsidRPr="00A066FD" w:rsidRDefault="00A81242" w:rsidP="00E774E5">
      <w:pPr>
        <w:spacing w:line="440" w:lineRule="exact"/>
        <w:ind w:firstLineChars="200" w:firstLine="480"/>
        <w:rPr>
          <w:bCs/>
          <w:kern w:val="0"/>
          <w:sz w:val="24"/>
          <w:szCs w:val="28"/>
        </w:rPr>
      </w:pPr>
      <w:r w:rsidRPr="00A066FD">
        <w:rPr>
          <w:rFonts w:hint="eastAsia"/>
          <w:bCs/>
          <w:kern w:val="0"/>
          <w:sz w:val="24"/>
          <w:szCs w:val="28"/>
        </w:rPr>
        <w:t>这里参考喻平教授对核心素养水平的层次划分</w:t>
      </w:r>
      <w:r w:rsidRPr="00A066FD">
        <w:rPr>
          <w:bCs/>
          <w:kern w:val="0"/>
          <w:sz w:val="24"/>
          <w:szCs w:val="28"/>
          <w:vertAlign w:val="superscript"/>
        </w:rPr>
        <w:t>[</w:t>
      </w:r>
      <w:r w:rsidRPr="00A066FD">
        <w:rPr>
          <w:bCs/>
          <w:kern w:val="0"/>
          <w:sz w:val="24"/>
          <w:szCs w:val="28"/>
          <w:vertAlign w:val="superscript"/>
        </w:rPr>
        <w:fldChar w:fldCharType="begin"/>
      </w:r>
      <w:r w:rsidRPr="00A066FD">
        <w:rPr>
          <w:bCs/>
          <w:kern w:val="0"/>
          <w:sz w:val="24"/>
          <w:szCs w:val="28"/>
          <w:vertAlign w:val="superscript"/>
        </w:rPr>
        <w:instrText xml:space="preserve"> NOTEREF _Ref134823998 \h  \* MERGEFORMAT </w:instrText>
      </w:r>
      <w:r w:rsidRPr="00A066FD">
        <w:rPr>
          <w:bCs/>
          <w:kern w:val="0"/>
          <w:sz w:val="24"/>
          <w:szCs w:val="28"/>
          <w:vertAlign w:val="superscript"/>
        </w:rPr>
      </w:r>
      <w:r w:rsidRPr="00A066FD">
        <w:rPr>
          <w:bCs/>
          <w:kern w:val="0"/>
          <w:sz w:val="24"/>
          <w:szCs w:val="28"/>
          <w:vertAlign w:val="superscript"/>
        </w:rPr>
        <w:fldChar w:fldCharType="separate"/>
      </w:r>
      <w:r w:rsidRPr="00A066FD">
        <w:rPr>
          <w:bCs/>
          <w:kern w:val="0"/>
          <w:sz w:val="24"/>
          <w:szCs w:val="28"/>
          <w:vertAlign w:val="superscript"/>
        </w:rPr>
        <w:t>8</w:t>
      </w:r>
      <w:r w:rsidRPr="00A066FD">
        <w:rPr>
          <w:bCs/>
          <w:kern w:val="0"/>
          <w:sz w:val="24"/>
          <w:szCs w:val="28"/>
          <w:vertAlign w:val="superscript"/>
        </w:rPr>
        <w:fldChar w:fldCharType="end"/>
      </w:r>
      <w:r w:rsidRPr="00A066FD">
        <w:rPr>
          <w:bCs/>
          <w:kern w:val="0"/>
          <w:sz w:val="24"/>
          <w:szCs w:val="28"/>
          <w:vertAlign w:val="superscript"/>
        </w:rPr>
        <w:t>]</w:t>
      </w:r>
      <w:r w:rsidRPr="00A066FD">
        <w:rPr>
          <w:rFonts w:hint="eastAsia"/>
          <w:bCs/>
          <w:kern w:val="0"/>
          <w:sz w:val="24"/>
          <w:szCs w:val="28"/>
        </w:rPr>
        <w:t>，特别地，在模型的简化与构建环节上，</w:t>
      </w:r>
      <w:r w:rsidRPr="00A066FD">
        <w:rPr>
          <w:rFonts w:hint="eastAsia"/>
          <w:kern w:val="0"/>
          <w:sz w:val="24"/>
          <w:szCs w:val="28"/>
        </w:rPr>
        <w:t>借鉴朱娅梅</w:t>
      </w:r>
      <w:r w:rsidRPr="00A066FD">
        <w:rPr>
          <w:kern w:val="0"/>
          <w:sz w:val="24"/>
          <w:szCs w:val="28"/>
          <w:vertAlign w:val="superscript"/>
        </w:rPr>
        <w:t>[</w:t>
      </w:r>
      <w:bookmarkStart w:id="23" w:name="_Ref134824116"/>
      <w:r w:rsidRPr="00A066FD">
        <w:rPr>
          <w:rStyle w:val="a5"/>
          <w:kern w:val="0"/>
          <w:sz w:val="24"/>
          <w:szCs w:val="28"/>
        </w:rPr>
        <w:footnoteReference w:id="13"/>
      </w:r>
      <w:bookmarkEnd w:id="23"/>
      <w:r w:rsidRPr="00A066FD">
        <w:rPr>
          <w:kern w:val="0"/>
          <w:sz w:val="24"/>
          <w:szCs w:val="28"/>
          <w:vertAlign w:val="superscript"/>
        </w:rPr>
        <w:t>]</w:t>
      </w:r>
      <w:r w:rsidRPr="00A066FD">
        <w:rPr>
          <w:rFonts w:hint="eastAsia"/>
          <w:kern w:val="0"/>
          <w:sz w:val="24"/>
          <w:szCs w:val="28"/>
        </w:rPr>
        <w:t>对水平的划分思路，</w:t>
      </w:r>
      <w:r w:rsidRPr="00A066FD">
        <w:rPr>
          <w:rFonts w:hint="eastAsia"/>
          <w:bCs/>
          <w:kern w:val="0"/>
          <w:sz w:val="24"/>
          <w:szCs w:val="28"/>
        </w:rPr>
        <w:t>根据“数学化”的难易程度，分成了“再现”、“联系”与“创新”水平</w:t>
      </w:r>
      <w:r w:rsidRPr="00A066FD">
        <w:rPr>
          <w:rFonts w:ascii="宋体"/>
          <w:bCs/>
          <w:kern w:val="0"/>
          <w:sz w:val="24"/>
          <w:szCs w:val="28"/>
        </w:rPr>
        <w:t>.</w:t>
      </w:r>
      <w:r w:rsidRPr="00A066FD">
        <w:rPr>
          <w:rFonts w:hint="eastAsia"/>
          <w:bCs/>
          <w:kern w:val="0"/>
          <w:sz w:val="24"/>
          <w:szCs w:val="28"/>
        </w:rPr>
        <w:t>考虑到部分学生尚不能达到水平</w:t>
      </w:r>
      <w:r w:rsidRPr="00A066FD">
        <w:rPr>
          <w:bCs/>
          <w:kern w:val="0"/>
          <w:sz w:val="24"/>
          <w:szCs w:val="28"/>
        </w:rPr>
        <w:t>1</w:t>
      </w:r>
      <w:r w:rsidRPr="00A066FD">
        <w:rPr>
          <w:rFonts w:hint="eastAsia"/>
          <w:bCs/>
          <w:kern w:val="0"/>
          <w:sz w:val="24"/>
          <w:szCs w:val="28"/>
        </w:rPr>
        <w:t>的层次，故添加水平</w:t>
      </w:r>
      <w:r w:rsidRPr="00A066FD">
        <w:rPr>
          <w:bCs/>
          <w:kern w:val="0"/>
          <w:sz w:val="24"/>
          <w:szCs w:val="28"/>
        </w:rPr>
        <w:t>0</w:t>
      </w:r>
      <w:r w:rsidRPr="00A066FD">
        <w:rPr>
          <w:rFonts w:hint="eastAsia"/>
          <w:bCs/>
          <w:kern w:val="0"/>
          <w:sz w:val="24"/>
          <w:szCs w:val="28"/>
        </w:rPr>
        <w:t>，</w:t>
      </w:r>
      <w:r w:rsidR="00581B70" w:rsidRPr="00A066FD">
        <w:rPr>
          <w:sz w:val="24"/>
        </w:rPr>
        <w:t>并给出了各个水平层次的行为表现（</w:t>
      </w:r>
      <w:r w:rsidR="00581B70" w:rsidRPr="00A066FD">
        <w:rPr>
          <w:sz w:val="24"/>
        </w:rPr>
        <w:fldChar w:fldCharType="begin"/>
      </w:r>
      <w:r w:rsidR="00581B70" w:rsidRPr="00A066FD">
        <w:rPr>
          <w:sz w:val="24"/>
        </w:rPr>
        <w:instrText xml:space="preserve"> REF _Ref73455529 \h  \* MERGEFORMAT </w:instrText>
      </w:r>
      <w:r w:rsidR="00581B70" w:rsidRPr="00A066FD">
        <w:rPr>
          <w:sz w:val="24"/>
        </w:rPr>
      </w:r>
      <w:r w:rsidR="00581B70" w:rsidRPr="00A066FD">
        <w:rPr>
          <w:sz w:val="24"/>
        </w:rPr>
        <w:fldChar w:fldCharType="separate"/>
      </w:r>
      <w:r w:rsidR="00581B70" w:rsidRPr="00A066FD">
        <w:rPr>
          <w:sz w:val="24"/>
        </w:rPr>
        <w:t>表</w:t>
      </w:r>
      <w:r w:rsidR="00581B70" w:rsidRPr="00A066FD">
        <w:rPr>
          <w:noProof/>
          <w:sz w:val="24"/>
        </w:rPr>
        <w:t>1</w:t>
      </w:r>
      <w:r w:rsidR="00581B70" w:rsidRPr="00A066FD">
        <w:rPr>
          <w:sz w:val="24"/>
        </w:rPr>
        <w:fldChar w:fldCharType="end"/>
      </w:r>
      <w:r w:rsidR="00581B70" w:rsidRPr="00A066FD">
        <w:rPr>
          <w:sz w:val="24"/>
        </w:rPr>
        <w:t>）</w:t>
      </w:r>
      <w:bookmarkStart w:id="24" w:name="_Hlk132369960"/>
      <w:r w:rsidR="00581B70" w:rsidRPr="00A066FD">
        <w:rPr>
          <w:sz w:val="24"/>
        </w:rPr>
        <w:t>．</w:t>
      </w:r>
      <w:bookmarkEnd w:id="24"/>
    </w:p>
    <w:p w14:paraId="401BF4D9" w14:textId="69405CEE" w:rsidR="00581B70" w:rsidRPr="00A066FD" w:rsidRDefault="00581B70" w:rsidP="00653CDE">
      <w:pPr>
        <w:pStyle w:val="ab"/>
        <w:spacing w:line="440" w:lineRule="exact"/>
        <w:jc w:val="center"/>
        <w:rPr>
          <w:rFonts w:eastAsia="宋体"/>
          <w:bCs/>
          <w:szCs w:val="24"/>
        </w:rPr>
      </w:pPr>
      <w:bookmarkStart w:id="25" w:name="_Ref73455529"/>
      <w:r w:rsidRPr="00A066FD">
        <w:rPr>
          <w:rFonts w:eastAsia="宋体"/>
          <w:szCs w:val="24"/>
        </w:rPr>
        <w:t>表</w:t>
      </w:r>
      <w:r w:rsidRPr="00A066FD">
        <w:rPr>
          <w:rFonts w:eastAsia="宋体"/>
          <w:szCs w:val="24"/>
        </w:rPr>
        <w:fldChar w:fldCharType="begin"/>
      </w:r>
      <w:r w:rsidRPr="00A066FD">
        <w:rPr>
          <w:rFonts w:eastAsia="宋体"/>
          <w:szCs w:val="24"/>
        </w:rPr>
        <w:instrText xml:space="preserve"> SEQ </w:instrText>
      </w:r>
      <w:r w:rsidRPr="00A066FD">
        <w:rPr>
          <w:rFonts w:eastAsia="宋体"/>
          <w:szCs w:val="24"/>
        </w:rPr>
        <w:instrText>表</w:instrText>
      </w:r>
      <w:r w:rsidRPr="00A066FD">
        <w:rPr>
          <w:rFonts w:eastAsia="宋体"/>
          <w:szCs w:val="24"/>
        </w:rPr>
        <w:instrText xml:space="preserve"> \* ARABIC </w:instrText>
      </w:r>
      <w:r w:rsidRPr="00A066FD">
        <w:rPr>
          <w:rFonts w:eastAsia="宋体"/>
          <w:szCs w:val="24"/>
        </w:rPr>
        <w:fldChar w:fldCharType="separate"/>
      </w:r>
      <w:r w:rsidRPr="00A066FD">
        <w:rPr>
          <w:rFonts w:eastAsia="宋体"/>
          <w:noProof/>
          <w:szCs w:val="24"/>
        </w:rPr>
        <w:t>1</w:t>
      </w:r>
      <w:r w:rsidRPr="00A066FD">
        <w:rPr>
          <w:rFonts w:eastAsia="宋体"/>
          <w:szCs w:val="24"/>
        </w:rPr>
        <w:fldChar w:fldCharType="end"/>
      </w:r>
      <w:bookmarkEnd w:id="25"/>
      <w:r w:rsidRPr="00A066FD">
        <w:rPr>
          <w:rFonts w:eastAsia="宋体"/>
          <w:szCs w:val="24"/>
        </w:rPr>
        <w:tab/>
      </w:r>
      <w:r w:rsidRPr="00A066FD">
        <w:rPr>
          <w:rFonts w:eastAsia="宋体"/>
          <w:szCs w:val="24"/>
        </w:rPr>
        <w:t>各</w:t>
      </w:r>
      <w:r w:rsidRPr="00A066FD">
        <w:rPr>
          <w:rFonts w:eastAsia="宋体"/>
          <w:bCs/>
          <w:szCs w:val="24"/>
        </w:rPr>
        <w:t>水平层次的行为表现</w:t>
      </w:r>
    </w:p>
    <w:tbl>
      <w:tblPr>
        <w:tblStyle w:val="a7"/>
        <w:tblW w:w="9493" w:type="dxa"/>
        <w:jc w:val="center"/>
        <w:tblLayout w:type="fixed"/>
        <w:tblLook w:val="04A0" w:firstRow="1" w:lastRow="0" w:firstColumn="1" w:lastColumn="0" w:noHBand="0" w:noVBand="1"/>
      </w:tblPr>
      <w:tblGrid>
        <w:gridCol w:w="988"/>
        <w:gridCol w:w="2835"/>
        <w:gridCol w:w="2835"/>
        <w:gridCol w:w="2835"/>
      </w:tblGrid>
      <w:tr w:rsidR="00581B70" w:rsidRPr="00A066FD" w14:paraId="5AABF52E" w14:textId="77777777" w:rsidTr="00653CDE">
        <w:trPr>
          <w:trHeight w:val="20"/>
          <w:jc w:val="center"/>
        </w:trPr>
        <w:tc>
          <w:tcPr>
            <w:tcW w:w="988" w:type="dxa"/>
            <w:noWrap/>
            <w:vAlign w:val="center"/>
            <w:hideMark/>
          </w:tcPr>
          <w:p w14:paraId="0B8CEF31" w14:textId="77777777" w:rsidR="00581B70" w:rsidRPr="00A066FD" w:rsidRDefault="00581B70" w:rsidP="00F24F9E">
            <w:pPr>
              <w:spacing w:line="440" w:lineRule="exact"/>
              <w:jc w:val="center"/>
              <w:rPr>
                <w:bCs/>
                <w:sz w:val="24"/>
              </w:rPr>
            </w:pPr>
          </w:p>
        </w:tc>
        <w:tc>
          <w:tcPr>
            <w:tcW w:w="2835" w:type="dxa"/>
            <w:noWrap/>
            <w:hideMark/>
          </w:tcPr>
          <w:p w14:paraId="38C0F3C8" w14:textId="77777777" w:rsidR="00581B70" w:rsidRPr="00A066FD" w:rsidRDefault="00581B70" w:rsidP="00F24F9E">
            <w:pPr>
              <w:spacing w:line="440" w:lineRule="exact"/>
              <w:jc w:val="center"/>
              <w:rPr>
                <w:bCs/>
                <w:sz w:val="24"/>
              </w:rPr>
            </w:pPr>
            <w:r w:rsidRPr="00A066FD">
              <w:rPr>
                <w:bCs/>
                <w:sz w:val="24"/>
              </w:rPr>
              <w:t>模型的简化与构建</w:t>
            </w:r>
          </w:p>
        </w:tc>
        <w:tc>
          <w:tcPr>
            <w:tcW w:w="2835" w:type="dxa"/>
            <w:noWrap/>
            <w:hideMark/>
          </w:tcPr>
          <w:p w14:paraId="5D551659" w14:textId="77777777" w:rsidR="00581B70" w:rsidRPr="00A066FD" w:rsidRDefault="00581B70" w:rsidP="00F24F9E">
            <w:pPr>
              <w:spacing w:line="440" w:lineRule="exact"/>
              <w:jc w:val="center"/>
              <w:rPr>
                <w:bCs/>
                <w:sz w:val="24"/>
              </w:rPr>
            </w:pPr>
            <w:r w:rsidRPr="00A066FD">
              <w:rPr>
                <w:bCs/>
                <w:sz w:val="24"/>
              </w:rPr>
              <w:t>模型的求解</w:t>
            </w:r>
          </w:p>
        </w:tc>
        <w:tc>
          <w:tcPr>
            <w:tcW w:w="2835" w:type="dxa"/>
            <w:noWrap/>
            <w:hideMark/>
          </w:tcPr>
          <w:p w14:paraId="2447343E" w14:textId="77777777" w:rsidR="00581B70" w:rsidRPr="00A066FD" w:rsidRDefault="00581B70" w:rsidP="00F24F9E">
            <w:pPr>
              <w:spacing w:line="440" w:lineRule="exact"/>
              <w:jc w:val="center"/>
              <w:rPr>
                <w:bCs/>
                <w:sz w:val="24"/>
              </w:rPr>
            </w:pPr>
            <w:r w:rsidRPr="00A066FD">
              <w:rPr>
                <w:bCs/>
                <w:sz w:val="24"/>
              </w:rPr>
              <w:t>模型的解释与评价</w:t>
            </w:r>
          </w:p>
        </w:tc>
      </w:tr>
      <w:tr w:rsidR="00581B70" w:rsidRPr="00A066FD" w14:paraId="0AB71722" w14:textId="77777777" w:rsidTr="00653CDE">
        <w:trPr>
          <w:trHeight w:val="468"/>
          <w:jc w:val="center"/>
        </w:trPr>
        <w:tc>
          <w:tcPr>
            <w:tcW w:w="988" w:type="dxa"/>
            <w:vMerge w:val="restart"/>
            <w:noWrap/>
            <w:vAlign w:val="center"/>
            <w:hideMark/>
          </w:tcPr>
          <w:p w14:paraId="11E9CA91" w14:textId="77777777" w:rsidR="00581B70" w:rsidRPr="00A066FD" w:rsidRDefault="00581B70" w:rsidP="00F24F9E">
            <w:pPr>
              <w:spacing w:line="440" w:lineRule="exact"/>
              <w:jc w:val="center"/>
              <w:rPr>
                <w:bCs/>
                <w:sz w:val="24"/>
              </w:rPr>
            </w:pPr>
            <w:r w:rsidRPr="00A066FD">
              <w:rPr>
                <w:bCs/>
                <w:sz w:val="24"/>
              </w:rPr>
              <w:t>水平</w:t>
            </w:r>
            <w:r w:rsidRPr="00A066FD">
              <w:rPr>
                <w:bCs/>
                <w:sz w:val="24"/>
              </w:rPr>
              <w:t>0</w:t>
            </w:r>
          </w:p>
        </w:tc>
        <w:tc>
          <w:tcPr>
            <w:tcW w:w="2835" w:type="dxa"/>
            <w:vMerge w:val="restart"/>
            <w:vAlign w:val="center"/>
            <w:hideMark/>
          </w:tcPr>
          <w:p w14:paraId="510CE2E2" w14:textId="77777777" w:rsidR="00581B70" w:rsidRPr="00A066FD" w:rsidRDefault="00581B70" w:rsidP="00F24F9E">
            <w:pPr>
              <w:spacing w:line="440" w:lineRule="exact"/>
              <w:rPr>
                <w:bCs/>
                <w:sz w:val="24"/>
              </w:rPr>
            </w:pPr>
            <w:r w:rsidRPr="00A066FD">
              <w:rPr>
                <w:sz w:val="24"/>
              </w:rPr>
              <w:t>无法将现实问题转化为数学问题，构建不出数学模型．</w:t>
            </w:r>
          </w:p>
        </w:tc>
        <w:tc>
          <w:tcPr>
            <w:tcW w:w="2835" w:type="dxa"/>
            <w:vMerge w:val="restart"/>
            <w:vAlign w:val="center"/>
            <w:hideMark/>
          </w:tcPr>
          <w:p w14:paraId="7668D981" w14:textId="77777777" w:rsidR="00581B70" w:rsidRPr="00A066FD" w:rsidRDefault="00581B70" w:rsidP="00F24F9E">
            <w:pPr>
              <w:spacing w:line="440" w:lineRule="exact"/>
              <w:rPr>
                <w:bCs/>
                <w:sz w:val="24"/>
              </w:rPr>
            </w:pPr>
            <w:r w:rsidRPr="00A066FD">
              <w:rPr>
                <w:sz w:val="24"/>
              </w:rPr>
              <w:t>无法确定选择何种数学工具或技术求解模型．</w:t>
            </w:r>
          </w:p>
        </w:tc>
        <w:tc>
          <w:tcPr>
            <w:tcW w:w="2835" w:type="dxa"/>
            <w:vMerge w:val="restart"/>
            <w:vAlign w:val="center"/>
            <w:hideMark/>
          </w:tcPr>
          <w:p w14:paraId="2F6D2F29" w14:textId="77777777" w:rsidR="00581B70" w:rsidRPr="00A066FD" w:rsidRDefault="00581B70" w:rsidP="00F24F9E">
            <w:pPr>
              <w:spacing w:line="440" w:lineRule="exact"/>
              <w:rPr>
                <w:bCs/>
                <w:sz w:val="24"/>
              </w:rPr>
            </w:pPr>
            <w:r w:rsidRPr="00A066FD">
              <w:rPr>
                <w:sz w:val="24"/>
              </w:rPr>
              <w:t>不能返回现实情境对所得数学结果进行解释、验证．</w:t>
            </w:r>
          </w:p>
        </w:tc>
      </w:tr>
      <w:tr w:rsidR="00581B70" w:rsidRPr="00A066FD" w14:paraId="60684163" w14:textId="77777777" w:rsidTr="00653CDE">
        <w:trPr>
          <w:trHeight w:val="312"/>
          <w:jc w:val="center"/>
        </w:trPr>
        <w:tc>
          <w:tcPr>
            <w:tcW w:w="988" w:type="dxa"/>
            <w:vMerge/>
            <w:vAlign w:val="center"/>
            <w:hideMark/>
          </w:tcPr>
          <w:p w14:paraId="2CFF21A9" w14:textId="77777777" w:rsidR="00581B70" w:rsidRPr="00A066FD" w:rsidRDefault="00581B70" w:rsidP="00F24F9E">
            <w:pPr>
              <w:spacing w:line="440" w:lineRule="exact"/>
              <w:jc w:val="center"/>
              <w:rPr>
                <w:bCs/>
                <w:sz w:val="24"/>
              </w:rPr>
            </w:pPr>
          </w:p>
        </w:tc>
        <w:tc>
          <w:tcPr>
            <w:tcW w:w="2835" w:type="dxa"/>
            <w:vMerge/>
            <w:vAlign w:val="center"/>
            <w:hideMark/>
          </w:tcPr>
          <w:p w14:paraId="52BB0D9C" w14:textId="77777777" w:rsidR="00581B70" w:rsidRPr="00A066FD" w:rsidRDefault="00581B70" w:rsidP="00F24F9E">
            <w:pPr>
              <w:spacing w:line="440" w:lineRule="exact"/>
              <w:rPr>
                <w:bCs/>
                <w:sz w:val="24"/>
              </w:rPr>
            </w:pPr>
          </w:p>
        </w:tc>
        <w:tc>
          <w:tcPr>
            <w:tcW w:w="2835" w:type="dxa"/>
            <w:vMerge/>
            <w:vAlign w:val="center"/>
            <w:hideMark/>
          </w:tcPr>
          <w:p w14:paraId="6D0602DE" w14:textId="77777777" w:rsidR="00581B70" w:rsidRPr="00A066FD" w:rsidRDefault="00581B70" w:rsidP="00F24F9E">
            <w:pPr>
              <w:spacing w:line="440" w:lineRule="exact"/>
              <w:rPr>
                <w:bCs/>
                <w:sz w:val="24"/>
              </w:rPr>
            </w:pPr>
          </w:p>
        </w:tc>
        <w:tc>
          <w:tcPr>
            <w:tcW w:w="2835" w:type="dxa"/>
            <w:vMerge/>
            <w:vAlign w:val="center"/>
            <w:hideMark/>
          </w:tcPr>
          <w:p w14:paraId="1AA8FFC1" w14:textId="77777777" w:rsidR="00581B70" w:rsidRPr="00A066FD" w:rsidRDefault="00581B70" w:rsidP="00F24F9E">
            <w:pPr>
              <w:spacing w:line="440" w:lineRule="exact"/>
              <w:rPr>
                <w:bCs/>
                <w:sz w:val="24"/>
              </w:rPr>
            </w:pPr>
          </w:p>
        </w:tc>
      </w:tr>
      <w:tr w:rsidR="00581B70" w:rsidRPr="00A066FD" w14:paraId="4206505F" w14:textId="77777777" w:rsidTr="00653CDE">
        <w:trPr>
          <w:trHeight w:val="312"/>
          <w:jc w:val="center"/>
        </w:trPr>
        <w:tc>
          <w:tcPr>
            <w:tcW w:w="988" w:type="dxa"/>
            <w:vMerge w:val="restart"/>
            <w:noWrap/>
            <w:vAlign w:val="center"/>
            <w:hideMark/>
          </w:tcPr>
          <w:p w14:paraId="1AA16E99" w14:textId="77777777" w:rsidR="00581B70" w:rsidRPr="00A066FD" w:rsidRDefault="00581B70" w:rsidP="00F24F9E">
            <w:pPr>
              <w:spacing w:line="440" w:lineRule="exact"/>
              <w:jc w:val="center"/>
              <w:rPr>
                <w:bCs/>
                <w:sz w:val="24"/>
              </w:rPr>
            </w:pPr>
            <w:r w:rsidRPr="00A066FD">
              <w:rPr>
                <w:bCs/>
                <w:sz w:val="24"/>
              </w:rPr>
              <w:lastRenderedPageBreak/>
              <w:t>水平</w:t>
            </w:r>
            <w:r w:rsidRPr="00A066FD">
              <w:rPr>
                <w:bCs/>
                <w:sz w:val="24"/>
              </w:rPr>
              <w:t>1</w:t>
            </w:r>
          </w:p>
        </w:tc>
        <w:tc>
          <w:tcPr>
            <w:tcW w:w="2835" w:type="dxa"/>
            <w:vMerge w:val="restart"/>
            <w:vAlign w:val="center"/>
            <w:hideMark/>
          </w:tcPr>
          <w:p w14:paraId="3E1CB22F" w14:textId="77777777" w:rsidR="00581B70" w:rsidRPr="00A066FD" w:rsidRDefault="00581B70" w:rsidP="00F24F9E">
            <w:pPr>
              <w:spacing w:line="440" w:lineRule="exact"/>
              <w:rPr>
                <w:bCs/>
                <w:sz w:val="24"/>
              </w:rPr>
            </w:pPr>
            <w:r w:rsidRPr="00A066FD">
              <w:rPr>
                <w:rFonts w:ascii="宋体" w:hAnsi="宋体"/>
                <w:color w:val="000000"/>
                <w:sz w:val="24"/>
              </w:rPr>
              <w:t>“再现”：仅</w:t>
            </w:r>
            <w:r w:rsidRPr="00A066FD">
              <w:rPr>
                <w:sz w:val="24"/>
              </w:rPr>
              <w:t>能在简单熟悉的情境中选择合适的数学模型，或识别出标准数学模型直接套用．</w:t>
            </w:r>
          </w:p>
        </w:tc>
        <w:tc>
          <w:tcPr>
            <w:tcW w:w="2835" w:type="dxa"/>
            <w:vMerge w:val="restart"/>
            <w:vAlign w:val="center"/>
            <w:hideMark/>
          </w:tcPr>
          <w:p w14:paraId="6DEC7D4D" w14:textId="77777777" w:rsidR="00581B70" w:rsidRPr="00A066FD" w:rsidRDefault="00581B70" w:rsidP="00F24F9E">
            <w:pPr>
              <w:spacing w:line="440" w:lineRule="exact"/>
              <w:rPr>
                <w:bCs/>
                <w:sz w:val="24"/>
              </w:rPr>
            </w:pPr>
            <w:r w:rsidRPr="00A066FD">
              <w:rPr>
                <w:sz w:val="24"/>
              </w:rPr>
              <w:t>仅能够进行简单的运算求解，不具备数学技术的基本操作能力．</w:t>
            </w:r>
          </w:p>
        </w:tc>
        <w:tc>
          <w:tcPr>
            <w:tcW w:w="2835" w:type="dxa"/>
            <w:vMerge w:val="restart"/>
            <w:vAlign w:val="center"/>
            <w:hideMark/>
          </w:tcPr>
          <w:p w14:paraId="248FF713" w14:textId="77777777" w:rsidR="00581B70" w:rsidRPr="00A066FD" w:rsidRDefault="00581B70" w:rsidP="00F24F9E">
            <w:pPr>
              <w:spacing w:line="440" w:lineRule="exact"/>
              <w:rPr>
                <w:bCs/>
                <w:sz w:val="24"/>
              </w:rPr>
            </w:pPr>
            <w:r w:rsidRPr="00A066FD">
              <w:rPr>
                <w:sz w:val="24"/>
              </w:rPr>
              <w:t>能够结合实际情境，对所得数学结果进行解释、验证．</w:t>
            </w:r>
          </w:p>
        </w:tc>
      </w:tr>
      <w:tr w:rsidR="00581B70" w:rsidRPr="00A066FD" w14:paraId="2E74A2A8" w14:textId="77777777" w:rsidTr="00653CDE">
        <w:trPr>
          <w:trHeight w:val="312"/>
          <w:jc w:val="center"/>
        </w:trPr>
        <w:tc>
          <w:tcPr>
            <w:tcW w:w="988" w:type="dxa"/>
            <w:vMerge/>
            <w:vAlign w:val="center"/>
            <w:hideMark/>
          </w:tcPr>
          <w:p w14:paraId="07461665" w14:textId="77777777" w:rsidR="00581B70" w:rsidRPr="00A066FD" w:rsidRDefault="00581B70" w:rsidP="00F24F9E">
            <w:pPr>
              <w:spacing w:line="440" w:lineRule="exact"/>
              <w:jc w:val="center"/>
              <w:rPr>
                <w:bCs/>
                <w:sz w:val="24"/>
              </w:rPr>
            </w:pPr>
          </w:p>
        </w:tc>
        <w:tc>
          <w:tcPr>
            <w:tcW w:w="2835" w:type="dxa"/>
            <w:vMerge/>
            <w:vAlign w:val="center"/>
            <w:hideMark/>
          </w:tcPr>
          <w:p w14:paraId="26D5D7EA" w14:textId="77777777" w:rsidR="00581B70" w:rsidRPr="00A066FD" w:rsidRDefault="00581B70" w:rsidP="00F24F9E">
            <w:pPr>
              <w:spacing w:line="440" w:lineRule="exact"/>
              <w:rPr>
                <w:bCs/>
                <w:sz w:val="24"/>
              </w:rPr>
            </w:pPr>
          </w:p>
        </w:tc>
        <w:tc>
          <w:tcPr>
            <w:tcW w:w="2835" w:type="dxa"/>
            <w:vMerge/>
            <w:vAlign w:val="center"/>
            <w:hideMark/>
          </w:tcPr>
          <w:p w14:paraId="74C900D3" w14:textId="77777777" w:rsidR="00581B70" w:rsidRPr="00A066FD" w:rsidRDefault="00581B70" w:rsidP="00F24F9E">
            <w:pPr>
              <w:spacing w:line="440" w:lineRule="exact"/>
              <w:rPr>
                <w:bCs/>
                <w:sz w:val="24"/>
              </w:rPr>
            </w:pPr>
          </w:p>
        </w:tc>
        <w:tc>
          <w:tcPr>
            <w:tcW w:w="2835" w:type="dxa"/>
            <w:vMerge/>
            <w:vAlign w:val="center"/>
            <w:hideMark/>
          </w:tcPr>
          <w:p w14:paraId="5E31902B" w14:textId="77777777" w:rsidR="00581B70" w:rsidRPr="00A066FD" w:rsidRDefault="00581B70" w:rsidP="00F24F9E">
            <w:pPr>
              <w:spacing w:line="440" w:lineRule="exact"/>
              <w:rPr>
                <w:bCs/>
                <w:sz w:val="24"/>
              </w:rPr>
            </w:pPr>
          </w:p>
        </w:tc>
      </w:tr>
      <w:tr w:rsidR="00581B70" w:rsidRPr="00A066FD" w14:paraId="4807A044" w14:textId="77777777" w:rsidTr="00653CDE">
        <w:trPr>
          <w:trHeight w:val="312"/>
          <w:jc w:val="center"/>
        </w:trPr>
        <w:tc>
          <w:tcPr>
            <w:tcW w:w="988" w:type="dxa"/>
            <w:vMerge w:val="restart"/>
            <w:noWrap/>
            <w:vAlign w:val="center"/>
            <w:hideMark/>
          </w:tcPr>
          <w:p w14:paraId="4B90C320" w14:textId="77777777" w:rsidR="00581B70" w:rsidRPr="00A066FD" w:rsidRDefault="00581B70" w:rsidP="00F24F9E">
            <w:pPr>
              <w:spacing w:line="440" w:lineRule="exact"/>
              <w:jc w:val="center"/>
              <w:rPr>
                <w:bCs/>
                <w:sz w:val="24"/>
              </w:rPr>
            </w:pPr>
            <w:r w:rsidRPr="00A066FD">
              <w:rPr>
                <w:bCs/>
                <w:sz w:val="24"/>
              </w:rPr>
              <w:t>水平</w:t>
            </w:r>
            <w:r w:rsidRPr="00A066FD">
              <w:rPr>
                <w:bCs/>
                <w:sz w:val="24"/>
              </w:rPr>
              <w:t>2</w:t>
            </w:r>
          </w:p>
        </w:tc>
        <w:tc>
          <w:tcPr>
            <w:tcW w:w="2835" w:type="dxa"/>
            <w:vMerge w:val="restart"/>
            <w:vAlign w:val="center"/>
            <w:hideMark/>
          </w:tcPr>
          <w:p w14:paraId="0B9A7008" w14:textId="77777777" w:rsidR="00581B70" w:rsidRPr="00A066FD" w:rsidRDefault="00581B70" w:rsidP="00F24F9E">
            <w:pPr>
              <w:spacing w:line="440" w:lineRule="exact"/>
              <w:rPr>
                <w:bCs/>
                <w:sz w:val="24"/>
              </w:rPr>
            </w:pPr>
            <w:r w:rsidRPr="00A066FD">
              <w:rPr>
                <w:rFonts w:ascii="宋体" w:hAnsi="宋体"/>
                <w:color w:val="000000"/>
                <w:sz w:val="24"/>
              </w:rPr>
              <w:t>“联系”：能</w:t>
            </w:r>
            <w:r w:rsidRPr="00A066FD">
              <w:rPr>
                <w:sz w:val="24"/>
              </w:rPr>
              <w:t>在较复杂的情境中，对标准数学模型进行迁移或重组．</w:t>
            </w:r>
          </w:p>
        </w:tc>
        <w:tc>
          <w:tcPr>
            <w:tcW w:w="2835" w:type="dxa"/>
            <w:vMerge w:val="restart"/>
            <w:vAlign w:val="center"/>
            <w:hideMark/>
          </w:tcPr>
          <w:p w14:paraId="3EC8885F" w14:textId="77777777" w:rsidR="00581B70" w:rsidRPr="00A066FD" w:rsidRDefault="00581B70" w:rsidP="00F24F9E">
            <w:pPr>
              <w:spacing w:line="440" w:lineRule="exact"/>
              <w:rPr>
                <w:bCs/>
                <w:sz w:val="24"/>
              </w:rPr>
            </w:pPr>
            <w:r w:rsidRPr="00A066FD">
              <w:rPr>
                <w:sz w:val="24"/>
              </w:rPr>
              <w:t>能够利用数学工具求解常规模型，并能用数学软件进行一些简单操作来求解模型．</w:t>
            </w:r>
          </w:p>
        </w:tc>
        <w:tc>
          <w:tcPr>
            <w:tcW w:w="2835" w:type="dxa"/>
            <w:vMerge w:val="restart"/>
            <w:vAlign w:val="center"/>
            <w:hideMark/>
          </w:tcPr>
          <w:p w14:paraId="2E247775" w14:textId="77777777" w:rsidR="00581B70" w:rsidRPr="00A066FD" w:rsidRDefault="00581B70" w:rsidP="00F24F9E">
            <w:pPr>
              <w:spacing w:line="440" w:lineRule="exact"/>
              <w:rPr>
                <w:bCs/>
                <w:sz w:val="24"/>
              </w:rPr>
            </w:pPr>
            <w:r w:rsidRPr="00A066FD">
              <w:rPr>
                <w:sz w:val="24"/>
              </w:rPr>
              <w:t>能够对所建数学模型进行合理性检验，并评价优缺点．</w:t>
            </w:r>
          </w:p>
        </w:tc>
      </w:tr>
      <w:tr w:rsidR="00581B70" w:rsidRPr="00A066FD" w14:paraId="755C50B2" w14:textId="77777777" w:rsidTr="00653CDE">
        <w:trPr>
          <w:trHeight w:val="312"/>
          <w:jc w:val="center"/>
        </w:trPr>
        <w:tc>
          <w:tcPr>
            <w:tcW w:w="988" w:type="dxa"/>
            <w:vMerge/>
            <w:vAlign w:val="center"/>
            <w:hideMark/>
          </w:tcPr>
          <w:p w14:paraId="679C2598" w14:textId="77777777" w:rsidR="00581B70" w:rsidRPr="00A066FD" w:rsidRDefault="00581B70" w:rsidP="00F24F9E">
            <w:pPr>
              <w:spacing w:line="440" w:lineRule="exact"/>
              <w:jc w:val="center"/>
              <w:rPr>
                <w:bCs/>
                <w:sz w:val="24"/>
              </w:rPr>
            </w:pPr>
          </w:p>
        </w:tc>
        <w:tc>
          <w:tcPr>
            <w:tcW w:w="2835" w:type="dxa"/>
            <w:vMerge/>
            <w:vAlign w:val="center"/>
            <w:hideMark/>
          </w:tcPr>
          <w:p w14:paraId="6C5B30B3" w14:textId="77777777" w:rsidR="00581B70" w:rsidRPr="00A066FD" w:rsidRDefault="00581B70" w:rsidP="00F24F9E">
            <w:pPr>
              <w:spacing w:line="440" w:lineRule="exact"/>
              <w:rPr>
                <w:bCs/>
                <w:sz w:val="24"/>
              </w:rPr>
            </w:pPr>
          </w:p>
        </w:tc>
        <w:tc>
          <w:tcPr>
            <w:tcW w:w="2835" w:type="dxa"/>
            <w:vMerge/>
            <w:vAlign w:val="center"/>
            <w:hideMark/>
          </w:tcPr>
          <w:p w14:paraId="0168463B" w14:textId="77777777" w:rsidR="00581B70" w:rsidRPr="00A066FD" w:rsidRDefault="00581B70" w:rsidP="00F24F9E">
            <w:pPr>
              <w:spacing w:line="440" w:lineRule="exact"/>
              <w:rPr>
                <w:bCs/>
                <w:sz w:val="24"/>
              </w:rPr>
            </w:pPr>
          </w:p>
        </w:tc>
        <w:tc>
          <w:tcPr>
            <w:tcW w:w="2835" w:type="dxa"/>
            <w:vMerge/>
            <w:vAlign w:val="center"/>
            <w:hideMark/>
          </w:tcPr>
          <w:p w14:paraId="185AFB03" w14:textId="77777777" w:rsidR="00581B70" w:rsidRPr="00A066FD" w:rsidRDefault="00581B70" w:rsidP="00F24F9E">
            <w:pPr>
              <w:spacing w:line="440" w:lineRule="exact"/>
              <w:rPr>
                <w:bCs/>
                <w:sz w:val="24"/>
              </w:rPr>
            </w:pPr>
          </w:p>
        </w:tc>
      </w:tr>
      <w:tr w:rsidR="00581B70" w:rsidRPr="00A066FD" w14:paraId="16EEB0AA" w14:textId="77777777" w:rsidTr="00653CDE">
        <w:trPr>
          <w:trHeight w:val="20"/>
          <w:jc w:val="center"/>
        </w:trPr>
        <w:tc>
          <w:tcPr>
            <w:tcW w:w="988" w:type="dxa"/>
            <w:noWrap/>
            <w:vAlign w:val="center"/>
            <w:hideMark/>
          </w:tcPr>
          <w:p w14:paraId="7190A141" w14:textId="77777777" w:rsidR="00581B70" w:rsidRPr="00A066FD" w:rsidRDefault="00581B70" w:rsidP="00F24F9E">
            <w:pPr>
              <w:spacing w:line="440" w:lineRule="exact"/>
              <w:jc w:val="center"/>
              <w:rPr>
                <w:bCs/>
                <w:sz w:val="24"/>
              </w:rPr>
            </w:pPr>
            <w:r w:rsidRPr="00A066FD">
              <w:rPr>
                <w:bCs/>
                <w:sz w:val="24"/>
              </w:rPr>
              <w:t>水平</w:t>
            </w:r>
            <w:r w:rsidRPr="00A066FD">
              <w:rPr>
                <w:bCs/>
                <w:sz w:val="24"/>
              </w:rPr>
              <w:t>3</w:t>
            </w:r>
          </w:p>
        </w:tc>
        <w:tc>
          <w:tcPr>
            <w:tcW w:w="2835" w:type="dxa"/>
            <w:vAlign w:val="center"/>
            <w:hideMark/>
          </w:tcPr>
          <w:p w14:paraId="54872217" w14:textId="77777777" w:rsidR="00581B70" w:rsidRPr="00A066FD" w:rsidRDefault="00581B70" w:rsidP="00F24F9E">
            <w:pPr>
              <w:spacing w:line="440" w:lineRule="exact"/>
              <w:rPr>
                <w:sz w:val="24"/>
              </w:rPr>
            </w:pPr>
            <w:r w:rsidRPr="00A066FD">
              <w:rPr>
                <w:rFonts w:ascii="宋体" w:hAnsi="宋体"/>
                <w:color w:val="000000"/>
                <w:sz w:val="24"/>
              </w:rPr>
              <w:t>“创新”：</w:t>
            </w:r>
            <w:r w:rsidRPr="00A066FD">
              <w:rPr>
                <w:sz w:val="24"/>
              </w:rPr>
              <w:t>能在非常规问题情境中，创造性地构建出新的数学模型．</w:t>
            </w:r>
          </w:p>
        </w:tc>
        <w:tc>
          <w:tcPr>
            <w:tcW w:w="2835" w:type="dxa"/>
            <w:vAlign w:val="center"/>
            <w:hideMark/>
          </w:tcPr>
          <w:p w14:paraId="5F33A059" w14:textId="77777777" w:rsidR="00581B70" w:rsidRPr="00A066FD" w:rsidRDefault="00581B70" w:rsidP="00F24F9E">
            <w:pPr>
              <w:spacing w:line="440" w:lineRule="exact"/>
              <w:rPr>
                <w:sz w:val="24"/>
              </w:rPr>
            </w:pPr>
            <w:r w:rsidRPr="00A066FD">
              <w:rPr>
                <w:sz w:val="24"/>
              </w:rPr>
              <w:t>能够较灵活地使用不同数学工具或技术对所建立模型进行运算、分析求解．</w:t>
            </w:r>
          </w:p>
        </w:tc>
        <w:tc>
          <w:tcPr>
            <w:tcW w:w="2835" w:type="dxa"/>
            <w:vAlign w:val="center"/>
            <w:hideMark/>
          </w:tcPr>
          <w:p w14:paraId="5A9B67EC" w14:textId="77777777" w:rsidR="00581B70" w:rsidRPr="00A066FD" w:rsidRDefault="00581B70" w:rsidP="00F24F9E">
            <w:pPr>
              <w:spacing w:line="440" w:lineRule="exact"/>
              <w:rPr>
                <w:sz w:val="24"/>
              </w:rPr>
            </w:pPr>
            <w:r w:rsidRPr="00A066FD">
              <w:rPr>
                <w:sz w:val="24"/>
              </w:rPr>
              <w:t>能够对模型进行反思，针对不足提出改进方案，并指出模型的应用推广方向．</w:t>
            </w:r>
          </w:p>
        </w:tc>
      </w:tr>
    </w:tbl>
    <w:p w14:paraId="5DFC1AC2" w14:textId="77777777" w:rsidR="008A0967" w:rsidRPr="00A066FD" w:rsidRDefault="008A0967" w:rsidP="00F24F9E">
      <w:pPr>
        <w:autoSpaceDE w:val="0"/>
        <w:autoSpaceDN w:val="0"/>
        <w:adjustRightInd w:val="0"/>
        <w:spacing w:line="440" w:lineRule="exact"/>
        <w:rPr>
          <w:b/>
          <w:bCs/>
          <w:sz w:val="24"/>
        </w:rPr>
      </w:pPr>
    </w:p>
    <w:p w14:paraId="2B9B7CBD" w14:textId="3A769DC9" w:rsidR="00581B70" w:rsidRPr="00A066FD" w:rsidRDefault="00581B70" w:rsidP="00A81242">
      <w:pPr>
        <w:autoSpaceDE w:val="0"/>
        <w:autoSpaceDN w:val="0"/>
        <w:adjustRightInd w:val="0"/>
        <w:spacing w:line="440" w:lineRule="exact"/>
        <w:outlineLvl w:val="1"/>
        <w:rPr>
          <w:b/>
          <w:bCs/>
          <w:sz w:val="24"/>
        </w:rPr>
      </w:pPr>
      <w:r w:rsidRPr="00A066FD">
        <w:rPr>
          <w:b/>
          <w:bCs/>
          <w:sz w:val="24"/>
        </w:rPr>
        <w:t>6.2</w:t>
      </w:r>
      <w:r w:rsidR="00A81242" w:rsidRPr="00A066FD">
        <w:rPr>
          <w:b/>
          <w:bCs/>
          <w:sz w:val="24"/>
        </w:rPr>
        <w:tab/>
      </w:r>
      <w:r w:rsidRPr="00A066FD">
        <w:rPr>
          <w:b/>
          <w:bCs/>
          <w:sz w:val="24"/>
        </w:rPr>
        <w:t>测试卷的编制</w:t>
      </w:r>
    </w:p>
    <w:p w14:paraId="070D2698" w14:textId="62467361" w:rsidR="00D02032" w:rsidRPr="00A066FD" w:rsidRDefault="00581B70" w:rsidP="00D02032">
      <w:pPr>
        <w:spacing w:line="440" w:lineRule="exact"/>
        <w:ind w:firstLineChars="200" w:firstLine="480"/>
        <w:rPr>
          <w:sz w:val="24"/>
        </w:rPr>
      </w:pPr>
      <w:r w:rsidRPr="00A066FD">
        <w:rPr>
          <w:bCs/>
          <w:sz w:val="24"/>
        </w:rPr>
        <w:t>基于上述评价框架，课题组</w:t>
      </w:r>
      <w:r w:rsidRPr="00A066FD">
        <w:rPr>
          <w:rFonts w:ascii="宋体" w:hAnsi="宋体"/>
          <w:color w:val="000000"/>
          <w:sz w:val="24"/>
        </w:rPr>
        <w:t>结合“子任务”、“整体任务”两</w:t>
      </w:r>
      <w:r w:rsidRPr="00A066FD">
        <w:rPr>
          <w:bCs/>
          <w:sz w:val="24"/>
        </w:rPr>
        <w:t>种形式，编制了相应的数学建模能力测试卷</w:t>
      </w:r>
      <w:r w:rsidR="00E010F1" w:rsidRPr="00A066FD">
        <w:rPr>
          <w:rFonts w:hint="eastAsia"/>
          <w:bCs/>
          <w:sz w:val="24"/>
        </w:rPr>
        <w:t>（见附录）</w:t>
      </w:r>
      <w:r w:rsidRPr="00A066FD">
        <w:rPr>
          <w:bCs/>
          <w:sz w:val="24"/>
        </w:rPr>
        <w:t>．</w:t>
      </w:r>
      <w:r w:rsidRPr="00A066FD">
        <w:rPr>
          <w:sz w:val="24"/>
        </w:rPr>
        <w:t>全卷共</w:t>
      </w:r>
      <w:r w:rsidRPr="00A066FD">
        <w:rPr>
          <w:sz w:val="24"/>
        </w:rPr>
        <w:t>6</w:t>
      </w:r>
      <w:r w:rsidRPr="00A066FD">
        <w:rPr>
          <w:sz w:val="24"/>
        </w:rPr>
        <w:t>题：前五</w:t>
      </w:r>
      <w:r w:rsidR="00A81242" w:rsidRPr="00A066FD">
        <w:rPr>
          <w:rFonts w:hint="eastAsia"/>
          <w:sz w:val="24"/>
        </w:rPr>
        <w:t>道</w:t>
      </w:r>
      <w:r w:rsidRPr="00A066FD">
        <w:rPr>
          <w:sz w:val="24"/>
        </w:rPr>
        <w:t>题采用</w:t>
      </w:r>
      <w:r w:rsidRPr="00A066FD">
        <w:rPr>
          <w:rFonts w:ascii="宋体" w:hAnsi="宋体"/>
          <w:sz w:val="24"/>
        </w:rPr>
        <w:t>“子任务”</w:t>
      </w:r>
      <w:r w:rsidRPr="00A066FD">
        <w:rPr>
          <w:sz w:val="24"/>
        </w:rPr>
        <w:t>的呈现形式，即将建模过程片段化，截取某一建模子过程单独评估学生的某一建模子能力；最后一题则是一个相对完整的建模任务，其中借鉴了美国数学及其应用联盟（</w:t>
      </w:r>
      <w:r w:rsidRPr="00A066FD">
        <w:rPr>
          <w:sz w:val="24"/>
        </w:rPr>
        <w:t>The Consortium for Mathematics and Its Applications, COMAP</w:t>
      </w:r>
      <w:r w:rsidRPr="00A066FD">
        <w:rPr>
          <w:sz w:val="24"/>
        </w:rPr>
        <w:t>）出版的建模手册</w:t>
      </w:r>
      <w:r w:rsidR="00E010F1" w:rsidRPr="00A066FD">
        <w:rPr>
          <w:rFonts w:hint="eastAsia"/>
          <w:sz w:val="24"/>
          <w:vertAlign w:val="superscript"/>
        </w:rPr>
        <w:t>[</w:t>
      </w:r>
      <w:r w:rsidR="00E010F1" w:rsidRPr="00A066FD">
        <w:rPr>
          <w:rStyle w:val="a5"/>
          <w:sz w:val="24"/>
        </w:rPr>
        <w:footnoteReference w:id="14"/>
      </w:r>
      <w:r w:rsidR="00E010F1" w:rsidRPr="00A066FD">
        <w:rPr>
          <w:sz w:val="24"/>
          <w:vertAlign w:val="superscript"/>
        </w:rPr>
        <w:t>]</w:t>
      </w:r>
      <w:r w:rsidRPr="00A066FD">
        <w:rPr>
          <w:bCs/>
          <w:sz w:val="24"/>
        </w:rPr>
        <w:t>中的</w:t>
      </w:r>
      <w:r w:rsidRPr="00A066FD">
        <w:rPr>
          <w:sz w:val="24"/>
        </w:rPr>
        <w:t>做法，设置问题串来引导学生完成数学建模的全过程，</w:t>
      </w:r>
      <w:r w:rsidRPr="00A066FD">
        <w:rPr>
          <w:bCs/>
          <w:sz w:val="24"/>
        </w:rPr>
        <w:t>对他们在建模全程中所反映的建模子能力进行评估</w:t>
      </w:r>
      <w:r w:rsidRPr="00A066FD">
        <w:rPr>
          <w:sz w:val="24"/>
        </w:rPr>
        <w:t>．</w:t>
      </w:r>
    </w:p>
    <w:p w14:paraId="1E8E5715" w14:textId="64C6A64B" w:rsidR="00581B70" w:rsidRPr="00A066FD" w:rsidRDefault="00581B70" w:rsidP="00D02032">
      <w:pPr>
        <w:spacing w:line="440" w:lineRule="exact"/>
        <w:ind w:firstLineChars="200" w:firstLine="480"/>
        <w:rPr>
          <w:sz w:val="24"/>
        </w:rPr>
      </w:pPr>
      <w:r w:rsidRPr="00A066FD">
        <w:rPr>
          <w:bCs/>
          <w:sz w:val="24"/>
        </w:rPr>
        <w:t>测试题取材于国内外的相关研究</w:t>
      </w:r>
      <w:r w:rsidR="00E010F1" w:rsidRPr="00A066FD">
        <w:rPr>
          <w:rFonts w:hint="eastAsia"/>
          <w:bCs/>
          <w:sz w:val="24"/>
          <w:vertAlign w:val="superscript"/>
        </w:rPr>
        <w:t>[</w:t>
      </w:r>
      <w:r w:rsidR="00653CDE" w:rsidRPr="00A066FD">
        <w:rPr>
          <w:bCs/>
          <w:sz w:val="24"/>
        </w:rPr>
        <w:fldChar w:fldCharType="begin"/>
      </w:r>
      <w:r w:rsidR="00653CDE" w:rsidRPr="00A066FD">
        <w:rPr>
          <w:bCs/>
          <w:sz w:val="24"/>
          <w:vertAlign w:val="superscript"/>
        </w:rPr>
        <w:instrText xml:space="preserve"> </w:instrText>
      </w:r>
      <w:r w:rsidR="00653CDE" w:rsidRPr="00A066FD">
        <w:rPr>
          <w:rFonts w:hint="eastAsia"/>
          <w:bCs/>
          <w:sz w:val="24"/>
          <w:vertAlign w:val="superscript"/>
        </w:rPr>
        <w:instrText>NOTEREF _Ref134824116 \h</w:instrText>
      </w:r>
      <w:r w:rsidR="00653CDE" w:rsidRPr="00A066FD">
        <w:rPr>
          <w:bCs/>
          <w:sz w:val="24"/>
          <w:vertAlign w:val="superscript"/>
        </w:rPr>
        <w:instrText xml:space="preserve"> </w:instrText>
      </w:r>
      <w:r w:rsidR="00A066FD">
        <w:rPr>
          <w:bCs/>
          <w:sz w:val="24"/>
        </w:rPr>
        <w:instrText xml:space="preserve"> \* MERGEFORMAT </w:instrText>
      </w:r>
      <w:r w:rsidR="00653CDE" w:rsidRPr="00A066FD">
        <w:rPr>
          <w:bCs/>
          <w:sz w:val="24"/>
        </w:rPr>
      </w:r>
      <w:r w:rsidR="00653CDE" w:rsidRPr="00A066FD">
        <w:rPr>
          <w:bCs/>
          <w:sz w:val="24"/>
        </w:rPr>
        <w:fldChar w:fldCharType="separate"/>
      </w:r>
      <w:r w:rsidR="00653CDE" w:rsidRPr="00A066FD">
        <w:rPr>
          <w:bCs/>
          <w:sz w:val="24"/>
          <w:vertAlign w:val="superscript"/>
        </w:rPr>
        <w:t>13</w:t>
      </w:r>
      <w:r w:rsidR="00653CDE" w:rsidRPr="00A066FD">
        <w:rPr>
          <w:bCs/>
          <w:sz w:val="24"/>
        </w:rPr>
        <w:fldChar w:fldCharType="end"/>
      </w:r>
      <w:r w:rsidR="00E010F1" w:rsidRPr="00A066FD">
        <w:rPr>
          <w:bCs/>
          <w:sz w:val="24"/>
          <w:vertAlign w:val="superscript"/>
        </w:rPr>
        <w:t>][</w:t>
      </w:r>
      <w:r w:rsidR="00E010F1" w:rsidRPr="00A066FD">
        <w:rPr>
          <w:rStyle w:val="a5"/>
          <w:bCs/>
          <w:sz w:val="24"/>
        </w:rPr>
        <w:footnoteReference w:id="15"/>
      </w:r>
      <w:r w:rsidR="00E010F1" w:rsidRPr="00A066FD">
        <w:rPr>
          <w:bCs/>
          <w:sz w:val="24"/>
          <w:vertAlign w:val="superscript"/>
        </w:rPr>
        <w:t>][</w:t>
      </w:r>
      <w:r w:rsidR="00E010F1" w:rsidRPr="00A066FD">
        <w:rPr>
          <w:rStyle w:val="a5"/>
          <w:bCs/>
          <w:sz w:val="24"/>
        </w:rPr>
        <w:footnoteReference w:id="16"/>
      </w:r>
      <w:r w:rsidR="00E010F1" w:rsidRPr="00A066FD">
        <w:rPr>
          <w:bCs/>
          <w:sz w:val="24"/>
          <w:vertAlign w:val="superscript"/>
        </w:rPr>
        <w:t>][</w:t>
      </w:r>
      <w:r w:rsidR="00E010F1" w:rsidRPr="00A066FD">
        <w:rPr>
          <w:rStyle w:val="a5"/>
          <w:bCs/>
          <w:sz w:val="24"/>
        </w:rPr>
        <w:footnoteReference w:id="17"/>
      </w:r>
      <w:r w:rsidR="00E010F1" w:rsidRPr="00A066FD">
        <w:rPr>
          <w:bCs/>
          <w:sz w:val="24"/>
          <w:vertAlign w:val="superscript"/>
        </w:rPr>
        <w:t>][</w:t>
      </w:r>
      <w:r w:rsidR="00E010F1" w:rsidRPr="00A066FD">
        <w:rPr>
          <w:rStyle w:val="a5"/>
          <w:bCs/>
          <w:sz w:val="24"/>
        </w:rPr>
        <w:footnoteReference w:id="18"/>
      </w:r>
      <w:r w:rsidR="00E010F1" w:rsidRPr="00A066FD">
        <w:rPr>
          <w:bCs/>
          <w:sz w:val="24"/>
          <w:vertAlign w:val="superscript"/>
        </w:rPr>
        <w:t>]</w:t>
      </w:r>
      <w:r w:rsidRPr="00A066FD">
        <w:rPr>
          <w:bCs/>
          <w:sz w:val="24"/>
        </w:rPr>
        <w:t>，并进行适当改编，试题的情境均来自生活实际，并保证所运用的数学学科知识在学生已学过的范畴内．除个别水平层次外，每一水平均设置了两道测试题与之对应，以减少由学生对情境的熟悉程度、知识内容的掌握程度带来的干扰．各道测试题所对应的具体评价维度</w:t>
      </w:r>
      <w:r w:rsidRPr="00A066FD">
        <w:rPr>
          <w:bCs/>
          <w:sz w:val="24"/>
        </w:rPr>
        <w:lastRenderedPageBreak/>
        <w:t>与分值设置情况见</w:t>
      </w:r>
      <w:r w:rsidRPr="00A066FD">
        <w:rPr>
          <w:bCs/>
          <w:sz w:val="24"/>
        </w:rPr>
        <w:fldChar w:fldCharType="begin"/>
      </w:r>
      <w:r w:rsidRPr="00A066FD">
        <w:rPr>
          <w:bCs/>
          <w:sz w:val="24"/>
        </w:rPr>
        <w:instrText xml:space="preserve"> REF _Ref74901201 \h  \* MERGEFORMAT </w:instrText>
      </w:r>
      <w:r w:rsidRPr="00A066FD">
        <w:rPr>
          <w:bCs/>
          <w:sz w:val="24"/>
        </w:rPr>
      </w:r>
      <w:r w:rsidRPr="00A066FD">
        <w:rPr>
          <w:bCs/>
          <w:sz w:val="24"/>
        </w:rPr>
        <w:fldChar w:fldCharType="separate"/>
      </w:r>
      <w:r w:rsidRPr="00A066FD">
        <w:rPr>
          <w:bCs/>
          <w:sz w:val="24"/>
        </w:rPr>
        <w:t>表</w:t>
      </w:r>
      <w:r w:rsidRPr="00A066FD">
        <w:rPr>
          <w:bCs/>
          <w:sz w:val="24"/>
        </w:rPr>
        <w:t>2</w:t>
      </w:r>
      <w:r w:rsidRPr="00A066FD">
        <w:rPr>
          <w:bCs/>
          <w:sz w:val="24"/>
        </w:rPr>
        <w:fldChar w:fldCharType="end"/>
      </w:r>
      <w:r w:rsidRPr="00A066FD">
        <w:rPr>
          <w:sz w:val="24"/>
        </w:rPr>
        <w:t>．</w:t>
      </w:r>
    </w:p>
    <w:p w14:paraId="55AF8D81" w14:textId="77777777" w:rsidR="00581B70" w:rsidRPr="00A066FD" w:rsidRDefault="00581B70" w:rsidP="00F24F9E">
      <w:pPr>
        <w:pStyle w:val="ab"/>
        <w:spacing w:line="440" w:lineRule="exact"/>
        <w:jc w:val="center"/>
        <w:rPr>
          <w:rFonts w:eastAsia="宋体"/>
          <w:bCs/>
          <w:szCs w:val="24"/>
        </w:rPr>
      </w:pPr>
      <w:r w:rsidRPr="00A066FD">
        <w:rPr>
          <w:rFonts w:eastAsia="宋体"/>
          <w:szCs w:val="24"/>
        </w:rPr>
        <w:t>表</w:t>
      </w:r>
      <w:r w:rsidRPr="00A066FD">
        <w:rPr>
          <w:rFonts w:eastAsia="宋体"/>
          <w:szCs w:val="24"/>
        </w:rPr>
        <w:fldChar w:fldCharType="begin"/>
      </w:r>
      <w:r w:rsidRPr="00A066FD">
        <w:rPr>
          <w:rFonts w:eastAsia="宋体"/>
          <w:szCs w:val="24"/>
        </w:rPr>
        <w:instrText xml:space="preserve"> SEQ </w:instrText>
      </w:r>
      <w:r w:rsidRPr="00A066FD">
        <w:rPr>
          <w:rFonts w:eastAsia="宋体"/>
          <w:szCs w:val="24"/>
        </w:rPr>
        <w:instrText>表</w:instrText>
      </w:r>
      <w:r w:rsidRPr="00A066FD">
        <w:rPr>
          <w:rFonts w:eastAsia="宋体"/>
          <w:szCs w:val="24"/>
        </w:rPr>
        <w:instrText xml:space="preserve"> \* ARABIC </w:instrText>
      </w:r>
      <w:r w:rsidRPr="00A066FD">
        <w:rPr>
          <w:rFonts w:eastAsia="宋体"/>
          <w:szCs w:val="24"/>
        </w:rPr>
        <w:fldChar w:fldCharType="separate"/>
      </w:r>
      <w:r w:rsidRPr="00A066FD">
        <w:rPr>
          <w:rFonts w:eastAsia="宋体"/>
          <w:noProof/>
          <w:szCs w:val="24"/>
        </w:rPr>
        <w:t>2</w:t>
      </w:r>
      <w:r w:rsidRPr="00A066FD">
        <w:rPr>
          <w:rFonts w:eastAsia="宋体"/>
          <w:szCs w:val="24"/>
        </w:rPr>
        <w:fldChar w:fldCharType="end"/>
      </w:r>
      <w:r w:rsidRPr="00A066FD">
        <w:rPr>
          <w:rFonts w:eastAsia="宋体"/>
          <w:szCs w:val="24"/>
        </w:rPr>
        <w:tab/>
      </w:r>
      <w:r w:rsidRPr="00A066FD">
        <w:rPr>
          <w:rFonts w:eastAsia="宋体"/>
          <w:szCs w:val="24"/>
        </w:rPr>
        <w:t>测试卷的结构</w:t>
      </w:r>
    </w:p>
    <w:tbl>
      <w:tblPr>
        <w:tblW w:w="8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549"/>
        <w:gridCol w:w="1589"/>
        <w:gridCol w:w="1300"/>
        <w:gridCol w:w="1336"/>
        <w:gridCol w:w="2126"/>
        <w:gridCol w:w="755"/>
        <w:gridCol w:w="755"/>
      </w:tblGrid>
      <w:tr w:rsidR="00581B70" w:rsidRPr="00A066FD" w14:paraId="6ACCC33E" w14:textId="77777777" w:rsidTr="009E47EE">
        <w:trPr>
          <w:trHeight w:val="397"/>
          <w:jc w:val="center"/>
        </w:trPr>
        <w:tc>
          <w:tcPr>
            <w:tcW w:w="875" w:type="dxa"/>
            <w:gridSpan w:val="2"/>
            <w:vMerge w:val="restart"/>
            <w:shd w:val="clear" w:color="auto" w:fill="auto"/>
            <w:noWrap/>
            <w:vAlign w:val="center"/>
            <w:hideMark/>
          </w:tcPr>
          <w:p w14:paraId="4AD475A3"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题号</w:t>
            </w:r>
          </w:p>
        </w:tc>
        <w:tc>
          <w:tcPr>
            <w:tcW w:w="1596" w:type="dxa"/>
            <w:vMerge w:val="restart"/>
            <w:shd w:val="clear" w:color="auto" w:fill="auto"/>
            <w:vAlign w:val="center"/>
            <w:hideMark/>
          </w:tcPr>
          <w:p w14:paraId="53B1DE02"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情境</w:t>
            </w:r>
          </w:p>
        </w:tc>
        <w:tc>
          <w:tcPr>
            <w:tcW w:w="4762" w:type="dxa"/>
            <w:gridSpan w:val="3"/>
            <w:shd w:val="clear" w:color="auto" w:fill="auto"/>
            <w:noWrap/>
            <w:vAlign w:val="center"/>
            <w:hideMark/>
          </w:tcPr>
          <w:p w14:paraId="699ECCDD"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评价维度</w:t>
            </w:r>
          </w:p>
        </w:tc>
        <w:tc>
          <w:tcPr>
            <w:tcW w:w="757" w:type="dxa"/>
            <w:vMerge w:val="restart"/>
            <w:vAlign w:val="center"/>
          </w:tcPr>
          <w:p w14:paraId="0C2627D5"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分值</w:t>
            </w:r>
          </w:p>
        </w:tc>
        <w:tc>
          <w:tcPr>
            <w:tcW w:w="757" w:type="dxa"/>
            <w:vMerge w:val="restart"/>
            <w:vAlign w:val="center"/>
          </w:tcPr>
          <w:p w14:paraId="2ED2DF49"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题型</w:t>
            </w:r>
          </w:p>
        </w:tc>
      </w:tr>
      <w:tr w:rsidR="00581B70" w:rsidRPr="00A066FD" w14:paraId="11311CBC" w14:textId="77777777" w:rsidTr="009E47EE">
        <w:trPr>
          <w:trHeight w:val="397"/>
          <w:jc w:val="center"/>
        </w:trPr>
        <w:tc>
          <w:tcPr>
            <w:tcW w:w="875" w:type="dxa"/>
            <w:gridSpan w:val="2"/>
            <w:vMerge/>
            <w:vAlign w:val="center"/>
            <w:hideMark/>
          </w:tcPr>
          <w:p w14:paraId="4C6B058D" w14:textId="77777777" w:rsidR="00581B70" w:rsidRPr="00A066FD" w:rsidRDefault="00581B70" w:rsidP="00F24F9E">
            <w:pPr>
              <w:widowControl/>
              <w:spacing w:line="440" w:lineRule="exact"/>
              <w:jc w:val="center"/>
              <w:rPr>
                <w:b/>
                <w:bCs/>
                <w:color w:val="000000"/>
                <w:kern w:val="0"/>
                <w:sz w:val="24"/>
              </w:rPr>
            </w:pPr>
          </w:p>
        </w:tc>
        <w:tc>
          <w:tcPr>
            <w:tcW w:w="1596" w:type="dxa"/>
            <w:vMerge/>
            <w:vAlign w:val="center"/>
            <w:hideMark/>
          </w:tcPr>
          <w:p w14:paraId="40C0DEF2" w14:textId="77777777" w:rsidR="00581B70" w:rsidRPr="00A066FD" w:rsidRDefault="00581B70" w:rsidP="00F24F9E">
            <w:pPr>
              <w:widowControl/>
              <w:spacing w:line="440" w:lineRule="exact"/>
              <w:jc w:val="center"/>
              <w:rPr>
                <w:b/>
                <w:bCs/>
                <w:color w:val="000000"/>
                <w:kern w:val="0"/>
                <w:sz w:val="24"/>
              </w:rPr>
            </w:pPr>
          </w:p>
        </w:tc>
        <w:tc>
          <w:tcPr>
            <w:tcW w:w="1300" w:type="dxa"/>
            <w:shd w:val="clear" w:color="auto" w:fill="auto"/>
            <w:vAlign w:val="center"/>
            <w:hideMark/>
          </w:tcPr>
          <w:p w14:paraId="4235B2E5"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内容维度</w:t>
            </w:r>
          </w:p>
        </w:tc>
        <w:tc>
          <w:tcPr>
            <w:tcW w:w="1336" w:type="dxa"/>
            <w:shd w:val="clear" w:color="auto" w:fill="auto"/>
            <w:vAlign w:val="center"/>
            <w:hideMark/>
          </w:tcPr>
          <w:p w14:paraId="211CD1E3"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结构维度</w:t>
            </w:r>
          </w:p>
        </w:tc>
        <w:tc>
          <w:tcPr>
            <w:tcW w:w="2126" w:type="dxa"/>
            <w:shd w:val="clear" w:color="auto" w:fill="auto"/>
            <w:vAlign w:val="center"/>
            <w:hideMark/>
          </w:tcPr>
          <w:p w14:paraId="69ACAB02" w14:textId="77777777" w:rsidR="00581B70" w:rsidRPr="00A066FD" w:rsidRDefault="00581B70" w:rsidP="00F24F9E">
            <w:pPr>
              <w:widowControl/>
              <w:spacing w:line="440" w:lineRule="exact"/>
              <w:jc w:val="center"/>
              <w:rPr>
                <w:b/>
                <w:bCs/>
                <w:color w:val="000000"/>
                <w:kern w:val="0"/>
                <w:sz w:val="24"/>
              </w:rPr>
            </w:pPr>
            <w:r w:rsidRPr="00A066FD">
              <w:rPr>
                <w:b/>
                <w:bCs/>
                <w:color w:val="000000"/>
                <w:kern w:val="0"/>
                <w:sz w:val="24"/>
              </w:rPr>
              <w:t>水平维度</w:t>
            </w:r>
          </w:p>
        </w:tc>
        <w:tc>
          <w:tcPr>
            <w:tcW w:w="757" w:type="dxa"/>
            <w:vMerge/>
            <w:vAlign w:val="center"/>
          </w:tcPr>
          <w:p w14:paraId="202958C0" w14:textId="77777777" w:rsidR="00581B70" w:rsidRPr="00A066FD" w:rsidRDefault="00581B70" w:rsidP="00F24F9E">
            <w:pPr>
              <w:widowControl/>
              <w:spacing w:line="440" w:lineRule="exact"/>
              <w:jc w:val="center"/>
              <w:rPr>
                <w:color w:val="000000"/>
                <w:kern w:val="0"/>
                <w:sz w:val="24"/>
              </w:rPr>
            </w:pPr>
          </w:p>
        </w:tc>
        <w:tc>
          <w:tcPr>
            <w:tcW w:w="757" w:type="dxa"/>
            <w:vMerge/>
            <w:vAlign w:val="center"/>
          </w:tcPr>
          <w:p w14:paraId="6D3E7C3D" w14:textId="77777777" w:rsidR="00581B70" w:rsidRPr="00A066FD" w:rsidRDefault="00581B70" w:rsidP="00F24F9E">
            <w:pPr>
              <w:widowControl/>
              <w:spacing w:line="440" w:lineRule="exact"/>
              <w:jc w:val="center"/>
              <w:rPr>
                <w:color w:val="000000"/>
                <w:kern w:val="0"/>
                <w:sz w:val="24"/>
              </w:rPr>
            </w:pPr>
          </w:p>
        </w:tc>
      </w:tr>
      <w:tr w:rsidR="00581B70" w:rsidRPr="00A066FD" w14:paraId="2E1A24CE" w14:textId="77777777" w:rsidTr="009E47EE">
        <w:trPr>
          <w:trHeight w:val="397"/>
          <w:jc w:val="center"/>
        </w:trPr>
        <w:tc>
          <w:tcPr>
            <w:tcW w:w="875" w:type="dxa"/>
            <w:gridSpan w:val="2"/>
            <w:shd w:val="clear" w:color="auto" w:fill="auto"/>
            <w:noWrap/>
            <w:vAlign w:val="center"/>
            <w:hideMark/>
          </w:tcPr>
          <w:p w14:paraId="2428136B"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1</w:t>
            </w:r>
          </w:p>
        </w:tc>
        <w:tc>
          <w:tcPr>
            <w:tcW w:w="1596" w:type="dxa"/>
            <w:shd w:val="clear" w:color="auto" w:fill="auto"/>
            <w:vAlign w:val="center"/>
            <w:hideMark/>
          </w:tcPr>
          <w:p w14:paraId="307DAF69"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拉面有多长</w:t>
            </w:r>
          </w:p>
        </w:tc>
        <w:tc>
          <w:tcPr>
            <w:tcW w:w="1300" w:type="dxa"/>
            <w:shd w:val="clear" w:color="auto" w:fill="auto"/>
            <w:vAlign w:val="center"/>
            <w:hideMark/>
          </w:tcPr>
          <w:p w14:paraId="60BF2A2E"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函数</w:t>
            </w:r>
          </w:p>
        </w:tc>
        <w:tc>
          <w:tcPr>
            <w:tcW w:w="1336" w:type="dxa"/>
            <w:shd w:val="clear" w:color="auto" w:fill="auto"/>
            <w:vAlign w:val="center"/>
            <w:hideMark/>
          </w:tcPr>
          <w:p w14:paraId="20C21B27"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简化与构建</w:t>
            </w:r>
          </w:p>
        </w:tc>
        <w:tc>
          <w:tcPr>
            <w:tcW w:w="2126" w:type="dxa"/>
            <w:shd w:val="clear" w:color="auto" w:fill="auto"/>
            <w:vAlign w:val="center"/>
            <w:hideMark/>
          </w:tcPr>
          <w:p w14:paraId="519864FC"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1</w:t>
            </w:r>
            <w:r w:rsidRPr="00A066FD">
              <w:rPr>
                <w:color w:val="000000"/>
                <w:kern w:val="0"/>
                <w:sz w:val="24"/>
              </w:rPr>
              <w:t>：再现</w:t>
            </w:r>
          </w:p>
        </w:tc>
        <w:tc>
          <w:tcPr>
            <w:tcW w:w="757" w:type="dxa"/>
            <w:vAlign w:val="center"/>
          </w:tcPr>
          <w:p w14:paraId="5E66EBC4"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val="restart"/>
            <w:vAlign w:val="center"/>
          </w:tcPr>
          <w:p w14:paraId="2D6F9E56"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简答</w:t>
            </w:r>
          </w:p>
        </w:tc>
      </w:tr>
      <w:tr w:rsidR="00581B70" w:rsidRPr="00A066FD" w14:paraId="67BA320E" w14:textId="77777777" w:rsidTr="009E47EE">
        <w:trPr>
          <w:trHeight w:val="397"/>
          <w:jc w:val="center"/>
        </w:trPr>
        <w:tc>
          <w:tcPr>
            <w:tcW w:w="875" w:type="dxa"/>
            <w:gridSpan w:val="2"/>
            <w:shd w:val="clear" w:color="auto" w:fill="auto"/>
            <w:noWrap/>
            <w:vAlign w:val="center"/>
            <w:hideMark/>
          </w:tcPr>
          <w:p w14:paraId="3C02CB54"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2</w:t>
            </w:r>
          </w:p>
        </w:tc>
        <w:tc>
          <w:tcPr>
            <w:tcW w:w="1596" w:type="dxa"/>
            <w:shd w:val="clear" w:color="auto" w:fill="auto"/>
            <w:vAlign w:val="center"/>
            <w:hideMark/>
          </w:tcPr>
          <w:p w14:paraId="523F1CD9"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铁路建造</w:t>
            </w:r>
          </w:p>
        </w:tc>
        <w:tc>
          <w:tcPr>
            <w:tcW w:w="1300" w:type="dxa"/>
            <w:shd w:val="clear" w:color="auto" w:fill="auto"/>
            <w:vAlign w:val="center"/>
            <w:hideMark/>
          </w:tcPr>
          <w:p w14:paraId="5A4287AC"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几何与代数</w:t>
            </w:r>
          </w:p>
        </w:tc>
        <w:tc>
          <w:tcPr>
            <w:tcW w:w="1336" w:type="dxa"/>
            <w:shd w:val="clear" w:color="auto" w:fill="auto"/>
            <w:vAlign w:val="center"/>
            <w:hideMark/>
          </w:tcPr>
          <w:p w14:paraId="455BBF54"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简化与构建</w:t>
            </w:r>
          </w:p>
        </w:tc>
        <w:tc>
          <w:tcPr>
            <w:tcW w:w="2126" w:type="dxa"/>
            <w:shd w:val="clear" w:color="auto" w:fill="auto"/>
            <w:vAlign w:val="center"/>
            <w:hideMark/>
          </w:tcPr>
          <w:p w14:paraId="6BC7DE4B"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2</w:t>
            </w:r>
            <w:r w:rsidRPr="00A066FD">
              <w:rPr>
                <w:color w:val="000000"/>
                <w:kern w:val="0"/>
                <w:sz w:val="24"/>
              </w:rPr>
              <w:t>：联系</w:t>
            </w:r>
          </w:p>
        </w:tc>
        <w:tc>
          <w:tcPr>
            <w:tcW w:w="757" w:type="dxa"/>
            <w:vAlign w:val="center"/>
          </w:tcPr>
          <w:p w14:paraId="6DA7C8D9"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10</w:t>
            </w:r>
          </w:p>
        </w:tc>
        <w:tc>
          <w:tcPr>
            <w:tcW w:w="757" w:type="dxa"/>
            <w:vMerge/>
            <w:vAlign w:val="center"/>
          </w:tcPr>
          <w:p w14:paraId="58D1125C" w14:textId="77777777" w:rsidR="00581B70" w:rsidRPr="00A066FD" w:rsidRDefault="00581B70" w:rsidP="00F24F9E">
            <w:pPr>
              <w:widowControl/>
              <w:spacing w:line="440" w:lineRule="exact"/>
              <w:jc w:val="center"/>
              <w:rPr>
                <w:color w:val="000000"/>
                <w:kern w:val="0"/>
                <w:sz w:val="24"/>
              </w:rPr>
            </w:pPr>
          </w:p>
        </w:tc>
      </w:tr>
      <w:tr w:rsidR="00581B70" w:rsidRPr="00A066FD" w14:paraId="11A1CF38" w14:textId="77777777" w:rsidTr="009E47EE">
        <w:trPr>
          <w:trHeight w:val="397"/>
          <w:jc w:val="center"/>
        </w:trPr>
        <w:tc>
          <w:tcPr>
            <w:tcW w:w="326" w:type="dxa"/>
            <w:vMerge w:val="restart"/>
            <w:shd w:val="clear" w:color="auto" w:fill="auto"/>
            <w:noWrap/>
            <w:vAlign w:val="center"/>
            <w:hideMark/>
          </w:tcPr>
          <w:p w14:paraId="6D1F2CBB"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3</w:t>
            </w:r>
          </w:p>
        </w:tc>
        <w:tc>
          <w:tcPr>
            <w:tcW w:w="549" w:type="dxa"/>
            <w:shd w:val="clear" w:color="auto" w:fill="auto"/>
            <w:noWrap/>
            <w:vAlign w:val="center"/>
            <w:hideMark/>
          </w:tcPr>
          <w:p w14:paraId="6004067B"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(1)</w:t>
            </w:r>
          </w:p>
        </w:tc>
        <w:tc>
          <w:tcPr>
            <w:tcW w:w="1596" w:type="dxa"/>
            <w:shd w:val="clear" w:color="auto" w:fill="auto"/>
            <w:vAlign w:val="center"/>
            <w:hideMark/>
          </w:tcPr>
          <w:p w14:paraId="157982F7"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线性规划</w:t>
            </w:r>
          </w:p>
        </w:tc>
        <w:tc>
          <w:tcPr>
            <w:tcW w:w="1300" w:type="dxa"/>
            <w:shd w:val="clear" w:color="auto" w:fill="auto"/>
            <w:vAlign w:val="center"/>
            <w:hideMark/>
          </w:tcPr>
          <w:p w14:paraId="71A1EEE1"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几何与代数</w:t>
            </w:r>
          </w:p>
        </w:tc>
        <w:tc>
          <w:tcPr>
            <w:tcW w:w="1336" w:type="dxa"/>
            <w:vMerge w:val="restart"/>
            <w:shd w:val="clear" w:color="auto" w:fill="auto"/>
            <w:vAlign w:val="center"/>
            <w:hideMark/>
          </w:tcPr>
          <w:p w14:paraId="6C5633E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求解</w:t>
            </w:r>
          </w:p>
        </w:tc>
        <w:tc>
          <w:tcPr>
            <w:tcW w:w="2126" w:type="dxa"/>
            <w:vMerge w:val="restart"/>
            <w:shd w:val="clear" w:color="auto" w:fill="auto"/>
            <w:vAlign w:val="center"/>
            <w:hideMark/>
          </w:tcPr>
          <w:p w14:paraId="42133DF4"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依学生作答情况而定</w:t>
            </w:r>
          </w:p>
        </w:tc>
        <w:tc>
          <w:tcPr>
            <w:tcW w:w="757" w:type="dxa"/>
            <w:vMerge w:val="restart"/>
            <w:vAlign w:val="center"/>
          </w:tcPr>
          <w:p w14:paraId="773C834B"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30</w:t>
            </w:r>
          </w:p>
        </w:tc>
        <w:tc>
          <w:tcPr>
            <w:tcW w:w="757" w:type="dxa"/>
            <w:vMerge/>
            <w:vAlign w:val="center"/>
          </w:tcPr>
          <w:p w14:paraId="6785C34A" w14:textId="77777777" w:rsidR="00581B70" w:rsidRPr="00A066FD" w:rsidRDefault="00581B70" w:rsidP="00F24F9E">
            <w:pPr>
              <w:widowControl/>
              <w:spacing w:line="440" w:lineRule="exact"/>
              <w:jc w:val="center"/>
              <w:rPr>
                <w:color w:val="000000"/>
                <w:kern w:val="0"/>
                <w:sz w:val="24"/>
              </w:rPr>
            </w:pPr>
          </w:p>
        </w:tc>
      </w:tr>
      <w:tr w:rsidR="00581B70" w:rsidRPr="00A066FD" w14:paraId="5987FB70" w14:textId="77777777" w:rsidTr="009E47EE">
        <w:trPr>
          <w:trHeight w:val="397"/>
          <w:jc w:val="center"/>
        </w:trPr>
        <w:tc>
          <w:tcPr>
            <w:tcW w:w="326" w:type="dxa"/>
            <w:vMerge/>
            <w:vAlign w:val="center"/>
            <w:hideMark/>
          </w:tcPr>
          <w:p w14:paraId="079748F3" w14:textId="77777777" w:rsidR="00581B70" w:rsidRPr="00A066FD" w:rsidRDefault="00581B70" w:rsidP="00F24F9E">
            <w:pPr>
              <w:widowControl/>
              <w:spacing w:line="440" w:lineRule="exact"/>
              <w:jc w:val="center"/>
              <w:rPr>
                <w:color w:val="000000"/>
                <w:kern w:val="0"/>
                <w:sz w:val="24"/>
              </w:rPr>
            </w:pPr>
          </w:p>
        </w:tc>
        <w:tc>
          <w:tcPr>
            <w:tcW w:w="549" w:type="dxa"/>
            <w:shd w:val="clear" w:color="auto" w:fill="auto"/>
            <w:noWrap/>
            <w:vAlign w:val="center"/>
            <w:hideMark/>
          </w:tcPr>
          <w:p w14:paraId="51D64F31"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(2)</w:t>
            </w:r>
          </w:p>
        </w:tc>
        <w:tc>
          <w:tcPr>
            <w:tcW w:w="1596" w:type="dxa"/>
            <w:shd w:val="clear" w:color="auto" w:fill="auto"/>
            <w:vAlign w:val="center"/>
            <w:hideMark/>
          </w:tcPr>
          <w:p w14:paraId="25A8FE7E"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函数拟合</w:t>
            </w:r>
          </w:p>
        </w:tc>
        <w:tc>
          <w:tcPr>
            <w:tcW w:w="1300" w:type="dxa"/>
            <w:shd w:val="clear" w:color="auto" w:fill="auto"/>
            <w:vAlign w:val="center"/>
            <w:hideMark/>
          </w:tcPr>
          <w:p w14:paraId="5F37ECA2"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函数</w:t>
            </w:r>
          </w:p>
        </w:tc>
        <w:tc>
          <w:tcPr>
            <w:tcW w:w="1336" w:type="dxa"/>
            <w:vMerge/>
            <w:vAlign w:val="center"/>
            <w:hideMark/>
          </w:tcPr>
          <w:p w14:paraId="7F7DD9EA" w14:textId="77777777" w:rsidR="00581B70" w:rsidRPr="00A066FD" w:rsidRDefault="00581B70" w:rsidP="00F24F9E">
            <w:pPr>
              <w:widowControl/>
              <w:spacing w:line="440" w:lineRule="exact"/>
              <w:jc w:val="center"/>
              <w:rPr>
                <w:color w:val="000000"/>
                <w:kern w:val="0"/>
                <w:sz w:val="24"/>
              </w:rPr>
            </w:pPr>
          </w:p>
        </w:tc>
        <w:tc>
          <w:tcPr>
            <w:tcW w:w="2126" w:type="dxa"/>
            <w:vMerge/>
            <w:vAlign w:val="center"/>
            <w:hideMark/>
          </w:tcPr>
          <w:p w14:paraId="1A1DE8C3" w14:textId="77777777" w:rsidR="00581B70" w:rsidRPr="00A066FD" w:rsidRDefault="00581B70" w:rsidP="00F24F9E">
            <w:pPr>
              <w:widowControl/>
              <w:spacing w:line="440" w:lineRule="exact"/>
              <w:jc w:val="center"/>
              <w:rPr>
                <w:color w:val="000000"/>
                <w:kern w:val="0"/>
                <w:sz w:val="24"/>
              </w:rPr>
            </w:pPr>
          </w:p>
        </w:tc>
        <w:tc>
          <w:tcPr>
            <w:tcW w:w="757" w:type="dxa"/>
            <w:vMerge/>
            <w:vAlign w:val="center"/>
          </w:tcPr>
          <w:p w14:paraId="087732F8" w14:textId="77777777" w:rsidR="00581B70" w:rsidRPr="00A066FD" w:rsidRDefault="00581B70" w:rsidP="00F24F9E">
            <w:pPr>
              <w:widowControl/>
              <w:spacing w:line="440" w:lineRule="exact"/>
              <w:jc w:val="center"/>
              <w:rPr>
                <w:color w:val="000000"/>
                <w:kern w:val="0"/>
                <w:sz w:val="24"/>
              </w:rPr>
            </w:pPr>
          </w:p>
        </w:tc>
        <w:tc>
          <w:tcPr>
            <w:tcW w:w="757" w:type="dxa"/>
            <w:vMerge/>
            <w:vAlign w:val="center"/>
          </w:tcPr>
          <w:p w14:paraId="5FEB1B6D" w14:textId="77777777" w:rsidR="00581B70" w:rsidRPr="00A066FD" w:rsidRDefault="00581B70" w:rsidP="00F24F9E">
            <w:pPr>
              <w:widowControl/>
              <w:spacing w:line="440" w:lineRule="exact"/>
              <w:jc w:val="center"/>
              <w:rPr>
                <w:color w:val="000000"/>
                <w:kern w:val="0"/>
                <w:sz w:val="24"/>
              </w:rPr>
            </w:pPr>
          </w:p>
        </w:tc>
      </w:tr>
      <w:tr w:rsidR="00581B70" w:rsidRPr="00A066FD" w14:paraId="0E3934BC" w14:textId="77777777" w:rsidTr="009E47EE">
        <w:trPr>
          <w:trHeight w:val="397"/>
          <w:jc w:val="center"/>
        </w:trPr>
        <w:tc>
          <w:tcPr>
            <w:tcW w:w="875" w:type="dxa"/>
            <w:gridSpan w:val="2"/>
            <w:shd w:val="clear" w:color="auto" w:fill="auto"/>
            <w:noWrap/>
            <w:vAlign w:val="center"/>
            <w:hideMark/>
          </w:tcPr>
          <w:p w14:paraId="50C5E588"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4</w:t>
            </w:r>
          </w:p>
        </w:tc>
        <w:tc>
          <w:tcPr>
            <w:tcW w:w="1596" w:type="dxa"/>
            <w:shd w:val="clear" w:color="auto" w:fill="auto"/>
            <w:vAlign w:val="center"/>
            <w:hideMark/>
          </w:tcPr>
          <w:p w14:paraId="5303772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照片比例尺</w:t>
            </w:r>
          </w:p>
        </w:tc>
        <w:tc>
          <w:tcPr>
            <w:tcW w:w="1300" w:type="dxa"/>
            <w:shd w:val="clear" w:color="auto" w:fill="auto"/>
            <w:vAlign w:val="center"/>
            <w:hideMark/>
          </w:tcPr>
          <w:p w14:paraId="47002BAD"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几何与代数</w:t>
            </w:r>
          </w:p>
        </w:tc>
        <w:tc>
          <w:tcPr>
            <w:tcW w:w="1336" w:type="dxa"/>
            <w:shd w:val="clear" w:color="auto" w:fill="auto"/>
            <w:vAlign w:val="center"/>
            <w:hideMark/>
          </w:tcPr>
          <w:p w14:paraId="6C987160"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解释与评价</w:t>
            </w:r>
          </w:p>
        </w:tc>
        <w:tc>
          <w:tcPr>
            <w:tcW w:w="2126" w:type="dxa"/>
            <w:shd w:val="clear" w:color="auto" w:fill="auto"/>
            <w:vAlign w:val="center"/>
            <w:hideMark/>
          </w:tcPr>
          <w:p w14:paraId="2F424E70"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1</w:t>
            </w:r>
            <w:r w:rsidRPr="00A066FD">
              <w:rPr>
                <w:color w:val="000000"/>
                <w:kern w:val="0"/>
                <w:sz w:val="24"/>
              </w:rPr>
              <w:t>：解释验证</w:t>
            </w:r>
          </w:p>
        </w:tc>
        <w:tc>
          <w:tcPr>
            <w:tcW w:w="757" w:type="dxa"/>
            <w:vAlign w:val="center"/>
          </w:tcPr>
          <w:p w14:paraId="1DC7DB28"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vAlign w:val="center"/>
          </w:tcPr>
          <w:p w14:paraId="172F576A" w14:textId="77777777" w:rsidR="00581B70" w:rsidRPr="00A066FD" w:rsidRDefault="00581B70" w:rsidP="00F24F9E">
            <w:pPr>
              <w:widowControl/>
              <w:spacing w:line="440" w:lineRule="exact"/>
              <w:jc w:val="center"/>
              <w:rPr>
                <w:color w:val="000000"/>
                <w:kern w:val="0"/>
                <w:sz w:val="24"/>
              </w:rPr>
            </w:pPr>
          </w:p>
        </w:tc>
      </w:tr>
      <w:tr w:rsidR="00581B70" w:rsidRPr="00A066FD" w14:paraId="78293961" w14:textId="77777777" w:rsidTr="009E47EE">
        <w:trPr>
          <w:trHeight w:val="397"/>
          <w:jc w:val="center"/>
        </w:trPr>
        <w:tc>
          <w:tcPr>
            <w:tcW w:w="326" w:type="dxa"/>
            <w:vMerge w:val="restart"/>
            <w:shd w:val="clear" w:color="auto" w:fill="auto"/>
            <w:noWrap/>
            <w:vAlign w:val="center"/>
            <w:hideMark/>
          </w:tcPr>
          <w:p w14:paraId="43A8BEC1"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549" w:type="dxa"/>
            <w:shd w:val="clear" w:color="auto" w:fill="auto"/>
            <w:noWrap/>
            <w:vAlign w:val="center"/>
            <w:hideMark/>
          </w:tcPr>
          <w:p w14:paraId="3BAABD44"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(1)</w:t>
            </w:r>
          </w:p>
        </w:tc>
        <w:tc>
          <w:tcPr>
            <w:tcW w:w="1596" w:type="dxa"/>
            <w:vMerge w:val="restart"/>
            <w:shd w:val="clear" w:color="auto" w:fill="auto"/>
            <w:vAlign w:val="center"/>
            <w:hideMark/>
          </w:tcPr>
          <w:p w14:paraId="202BBAAA"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灯塔问题</w:t>
            </w:r>
          </w:p>
        </w:tc>
        <w:tc>
          <w:tcPr>
            <w:tcW w:w="1300" w:type="dxa"/>
            <w:vMerge w:val="restart"/>
            <w:shd w:val="clear" w:color="auto" w:fill="auto"/>
            <w:vAlign w:val="center"/>
            <w:hideMark/>
          </w:tcPr>
          <w:p w14:paraId="48A4C0E2"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几何与代数</w:t>
            </w:r>
          </w:p>
        </w:tc>
        <w:tc>
          <w:tcPr>
            <w:tcW w:w="1336" w:type="dxa"/>
            <w:vMerge w:val="restart"/>
            <w:shd w:val="clear" w:color="auto" w:fill="auto"/>
            <w:vAlign w:val="center"/>
            <w:hideMark/>
          </w:tcPr>
          <w:p w14:paraId="73886F9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解释与评价</w:t>
            </w:r>
          </w:p>
        </w:tc>
        <w:tc>
          <w:tcPr>
            <w:tcW w:w="2126" w:type="dxa"/>
            <w:shd w:val="clear" w:color="auto" w:fill="auto"/>
            <w:vAlign w:val="center"/>
            <w:hideMark/>
          </w:tcPr>
          <w:p w14:paraId="542F1894"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2</w:t>
            </w:r>
            <w:r w:rsidRPr="00A066FD">
              <w:rPr>
                <w:color w:val="000000"/>
                <w:kern w:val="0"/>
                <w:sz w:val="24"/>
              </w:rPr>
              <w:t>：评价</w:t>
            </w:r>
          </w:p>
        </w:tc>
        <w:tc>
          <w:tcPr>
            <w:tcW w:w="757" w:type="dxa"/>
            <w:vAlign w:val="center"/>
          </w:tcPr>
          <w:p w14:paraId="2DCEBC4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val="restart"/>
            <w:vAlign w:val="center"/>
          </w:tcPr>
          <w:p w14:paraId="6F1AF4AB"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解答</w:t>
            </w:r>
          </w:p>
        </w:tc>
      </w:tr>
      <w:tr w:rsidR="00581B70" w:rsidRPr="00A066FD" w14:paraId="7A518EEB" w14:textId="77777777" w:rsidTr="009E47EE">
        <w:trPr>
          <w:trHeight w:val="397"/>
          <w:jc w:val="center"/>
        </w:trPr>
        <w:tc>
          <w:tcPr>
            <w:tcW w:w="326" w:type="dxa"/>
            <w:vMerge/>
            <w:vAlign w:val="center"/>
            <w:hideMark/>
          </w:tcPr>
          <w:p w14:paraId="608B48C7" w14:textId="77777777" w:rsidR="00581B70" w:rsidRPr="00A066FD" w:rsidRDefault="00581B70" w:rsidP="00F24F9E">
            <w:pPr>
              <w:widowControl/>
              <w:spacing w:line="440" w:lineRule="exact"/>
              <w:jc w:val="center"/>
              <w:rPr>
                <w:color w:val="000000"/>
                <w:kern w:val="0"/>
                <w:sz w:val="24"/>
              </w:rPr>
            </w:pPr>
          </w:p>
        </w:tc>
        <w:tc>
          <w:tcPr>
            <w:tcW w:w="549" w:type="dxa"/>
            <w:shd w:val="clear" w:color="auto" w:fill="auto"/>
            <w:noWrap/>
            <w:vAlign w:val="center"/>
            <w:hideMark/>
          </w:tcPr>
          <w:p w14:paraId="5A73F4F3"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(2)</w:t>
            </w:r>
          </w:p>
        </w:tc>
        <w:tc>
          <w:tcPr>
            <w:tcW w:w="1596" w:type="dxa"/>
            <w:vMerge/>
            <w:vAlign w:val="center"/>
            <w:hideMark/>
          </w:tcPr>
          <w:p w14:paraId="2D88F561" w14:textId="77777777" w:rsidR="00581B70" w:rsidRPr="00A066FD" w:rsidRDefault="00581B70" w:rsidP="00F24F9E">
            <w:pPr>
              <w:widowControl/>
              <w:spacing w:line="440" w:lineRule="exact"/>
              <w:jc w:val="center"/>
              <w:rPr>
                <w:color w:val="000000"/>
                <w:kern w:val="0"/>
                <w:sz w:val="24"/>
              </w:rPr>
            </w:pPr>
          </w:p>
        </w:tc>
        <w:tc>
          <w:tcPr>
            <w:tcW w:w="1300" w:type="dxa"/>
            <w:vMerge/>
            <w:vAlign w:val="center"/>
            <w:hideMark/>
          </w:tcPr>
          <w:p w14:paraId="7A3A61AD" w14:textId="77777777" w:rsidR="00581B70" w:rsidRPr="00A066FD" w:rsidRDefault="00581B70" w:rsidP="00F24F9E">
            <w:pPr>
              <w:widowControl/>
              <w:spacing w:line="440" w:lineRule="exact"/>
              <w:jc w:val="center"/>
              <w:rPr>
                <w:color w:val="000000"/>
                <w:kern w:val="0"/>
                <w:sz w:val="24"/>
              </w:rPr>
            </w:pPr>
          </w:p>
        </w:tc>
        <w:tc>
          <w:tcPr>
            <w:tcW w:w="1336" w:type="dxa"/>
            <w:vMerge/>
            <w:shd w:val="clear" w:color="auto" w:fill="auto"/>
            <w:vAlign w:val="center"/>
            <w:hideMark/>
          </w:tcPr>
          <w:p w14:paraId="2CC22914" w14:textId="77777777" w:rsidR="00581B70" w:rsidRPr="00A066FD" w:rsidRDefault="00581B70" w:rsidP="00F24F9E">
            <w:pPr>
              <w:widowControl/>
              <w:spacing w:line="440" w:lineRule="exact"/>
              <w:jc w:val="center"/>
              <w:rPr>
                <w:color w:val="000000"/>
                <w:kern w:val="0"/>
                <w:sz w:val="24"/>
              </w:rPr>
            </w:pPr>
          </w:p>
        </w:tc>
        <w:tc>
          <w:tcPr>
            <w:tcW w:w="2126" w:type="dxa"/>
            <w:shd w:val="clear" w:color="auto" w:fill="auto"/>
            <w:vAlign w:val="center"/>
            <w:hideMark/>
          </w:tcPr>
          <w:p w14:paraId="2FAEA83A"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3</w:t>
            </w:r>
            <w:r w:rsidRPr="00A066FD">
              <w:rPr>
                <w:color w:val="000000"/>
                <w:kern w:val="0"/>
                <w:sz w:val="24"/>
              </w:rPr>
              <w:t>：完善</w:t>
            </w:r>
            <w:r w:rsidRPr="00A066FD">
              <w:rPr>
                <w:color w:val="000000"/>
                <w:kern w:val="0"/>
                <w:sz w:val="24"/>
              </w:rPr>
              <w:t>/</w:t>
            </w:r>
            <w:r w:rsidRPr="00A066FD">
              <w:rPr>
                <w:color w:val="000000"/>
                <w:kern w:val="0"/>
                <w:sz w:val="24"/>
              </w:rPr>
              <w:t>推广</w:t>
            </w:r>
          </w:p>
        </w:tc>
        <w:tc>
          <w:tcPr>
            <w:tcW w:w="757" w:type="dxa"/>
            <w:vAlign w:val="center"/>
          </w:tcPr>
          <w:p w14:paraId="5A78893E"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tcPr>
          <w:p w14:paraId="5D35F6FF" w14:textId="77777777" w:rsidR="00581B70" w:rsidRPr="00A066FD" w:rsidRDefault="00581B70" w:rsidP="00F24F9E">
            <w:pPr>
              <w:widowControl/>
              <w:spacing w:line="440" w:lineRule="exact"/>
              <w:jc w:val="center"/>
              <w:rPr>
                <w:color w:val="000000"/>
                <w:kern w:val="0"/>
                <w:sz w:val="24"/>
              </w:rPr>
            </w:pPr>
          </w:p>
        </w:tc>
      </w:tr>
      <w:tr w:rsidR="00581B70" w:rsidRPr="00A066FD" w14:paraId="6652A6E9" w14:textId="77777777" w:rsidTr="009E47EE">
        <w:trPr>
          <w:trHeight w:val="397"/>
          <w:jc w:val="center"/>
        </w:trPr>
        <w:tc>
          <w:tcPr>
            <w:tcW w:w="326" w:type="dxa"/>
            <w:vMerge w:val="restart"/>
            <w:shd w:val="clear" w:color="auto" w:fill="auto"/>
            <w:noWrap/>
            <w:vAlign w:val="center"/>
            <w:hideMark/>
          </w:tcPr>
          <w:p w14:paraId="25E4B7F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6</w:t>
            </w:r>
          </w:p>
        </w:tc>
        <w:tc>
          <w:tcPr>
            <w:tcW w:w="549" w:type="dxa"/>
            <w:shd w:val="clear" w:color="auto" w:fill="auto"/>
            <w:noWrap/>
            <w:vAlign w:val="center"/>
            <w:hideMark/>
          </w:tcPr>
          <w:p w14:paraId="52737765"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(1)</w:t>
            </w:r>
          </w:p>
        </w:tc>
        <w:tc>
          <w:tcPr>
            <w:tcW w:w="1596" w:type="dxa"/>
            <w:vMerge w:val="restart"/>
            <w:shd w:val="clear" w:color="auto" w:fill="auto"/>
            <w:vAlign w:val="center"/>
            <w:hideMark/>
          </w:tcPr>
          <w:p w14:paraId="32B83BA7"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食堂窗口优化</w:t>
            </w:r>
          </w:p>
        </w:tc>
        <w:tc>
          <w:tcPr>
            <w:tcW w:w="1300" w:type="dxa"/>
            <w:shd w:val="clear" w:color="auto" w:fill="auto"/>
            <w:vAlign w:val="center"/>
            <w:hideMark/>
          </w:tcPr>
          <w:p w14:paraId="60D546F7"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概率与统计</w:t>
            </w:r>
          </w:p>
        </w:tc>
        <w:tc>
          <w:tcPr>
            <w:tcW w:w="1336" w:type="dxa"/>
            <w:vMerge w:val="restart"/>
            <w:shd w:val="clear" w:color="auto" w:fill="auto"/>
            <w:vAlign w:val="center"/>
            <w:hideMark/>
          </w:tcPr>
          <w:p w14:paraId="71104EA4"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简化与构建</w:t>
            </w:r>
          </w:p>
        </w:tc>
        <w:tc>
          <w:tcPr>
            <w:tcW w:w="2126" w:type="dxa"/>
            <w:shd w:val="clear" w:color="auto" w:fill="auto"/>
            <w:vAlign w:val="center"/>
            <w:hideMark/>
          </w:tcPr>
          <w:p w14:paraId="19A5CC69"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1</w:t>
            </w:r>
            <w:r w:rsidRPr="00A066FD">
              <w:rPr>
                <w:color w:val="000000"/>
                <w:kern w:val="0"/>
                <w:sz w:val="24"/>
              </w:rPr>
              <w:t>：再现</w:t>
            </w:r>
          </w:p>
        </w:tc>
        <w:tc>
          <w:tcPr>
            <w:tcW w:w="757" w:type="dxa"/>
            <w:vAlign w:val="center"/>
          </w:tcPr>
          <w:p w14:paraId="089FA21A"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tcPr>
          <w:p w14:paraId="6F1A7DA2" w14:textId="77777777" w:rsidR="00581B70" w:rsidRPr="00A066FD" w:rsidRDefault="00581B70" w:rsidP="00F24F9E">
            <w:pPr>
              <w:widowControl/>
              <w:spacing w:line="440" w:lineRule="exact"/>
              <w:jc w:val="center"/>
              <w:rPr>
                <w:color w:val="000000"/>
                <w:kern w:val="0"/>
                <w:sz w:val="24"/>
              </w:rPr>
            </w:pPr>
          </w:p>
        </w:tc>
      </w:tr>
      <w:tr w:rsidR="00581B70" w:rsidRPr="00A066FD" w14:paraId="77BE0F4E" w14:textId="77777777" w:rsidTr="009E47EE">
        <w:trPr>
          <w:trHeight w:val="397"/>
          <w:jc w:val="center"/>
        </w:trPr>
        <w:tc>
          <w:tcPr>
            <w:tcW w:w="326" w:type="dxa"/>
            <w:vMerge/>
            <w:vAlign w:val="center"/>
            <w:hideMark/>
          </w:tcPr>
          <w:p w14:paraId="0BDA2A9D" w14:textId="77777777" w:rsidR="00581B70" w:rsidRPr="00A066FD" w:rsidRDefault="00581B70" w:rsidP="00F24F9E">
            <w:pPr>
              <w:widowControl/>
              <w:spacing w:line="440" w:lineRule="exact"/>
              <w:jc w:val="center"/>
              <w:rPr>
                <w:color w:val="000000"/>
                <w:kern w:val="0"/>
                <w:sz w:val="24"/>
              </w:rPr>
            </w:pPr>
          </w:p>
        </w:tc>
        <w:tc>
          <w:tcPr>
            <w:tcW w:w="549" w:type="dxa"/>
            <w:shd w:val="clear" w:color="auto" w:fill="auto"/>
            <w:noWrap/>
            <w:vAlign w:val="center"/>
            <w:hideMark/>
          </w:tcPr>
          <w:p w14:paraId="4BA18713"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(2)</w:t>
            </w:r>
          </w:p>
        </w:tc>
        <w:tc>
          <w:tcPr>
            <w:tcW w:w="1596" w:type="dxa"/>
            <w:vMerge/>
            <w:vAlign w:val="center"/>
            <w:hideMark/>
          </w:tcPr>
          <w:p w14:paraId="0EC7CD08" w14:textId="77777777" w:rsidR="00581B70" w:rsidRPr="00A066FD" w:rsidRDefault="00581B70" w:rsidP="00F24F9E">
            <w:pPr>
              <w:widowControl/>
              <w:spacing w:line="440" w:lineRule="exact"/>
              <w:jc w:val="center"/>
              <w:rPr>
                <w:color w:val="000000"/>
                <w:kern w:val="0"/>
                <w:sz w:val="24"/>
              </w:rPr>
            </w:pPr>
          </w:p>
        </w:tc>
        <w:tc>
          <w:tcPr>
            <w:tcW w:w="1300" w:type="dxa"/>
            <w:vMerge w:val="restart"/>
            <w:shd w:val="clear" w:color="auto" w:fill="auto"/>
            <w:vAlign w:val="center"/>
            <w:hideMark/>
          </w:tcPr>
          <w:p w14:paraId="22115951"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几何与代数</w:t>
            </w:r>
          </w:p>
        </w:tc>
        <w:tc>
          <w:tcPr>
            <w:tcW w:w="1336" w:type="dxa"/>
            <w:vMerge/>
            <w:vAlign w:val="center"/>
            <w:hideMark/>
          </w:tcPr>
          <w:p w14:paraId="0E9C2EC1" w14:textId="77777777" w:rsidR="00581B70" w:rsidRPr="00A066FD" w:rsidRDefault="00581B70" w:rsidP="00F24F9E">
            <w:pPr>
              <w:spacing w:line="440" w:lineRule="exact"/>
              <w:jc w:val="center"/>
              <w:rPr>
                <w:color w:val="000000"/>
                <w:kern w:val="0"/>
                <w:sz w:val="24"/>
              </w:rPr>
            </w:pPr>
          </w:p>
        </w:tc>
        <w:tc>
          <w:tcPr>
            <w:tcW w:w="2126" w:type="dxa"/>
            <w:shd w:val="clear" w:color="auto" w:fill="auto"/>
            <w:vAlign w:val="center"/>
            <w:hideMark/>
          </w:tcPr>
          <w:p w14:paraId="18BA49AE"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3</w:t>
            </w:r>
            <w:r w:rsidRPr="00A066FD">
              <w:rPr>
                <w:color w:val="000000"/>
                <w:kern w:val="0"/>
                <w:sz w:val="24"/>
              </w:rPr>
              <w:t>：创新</w:t>
            </w:r>
          </w:p>
        </w:tc>
        <w:tc>
          <w:tcPr>
            <w:tcW w:w="757" w:type="dxa"/>
            <w:vAlign w:val="center"/>
          </w:tcPr>
          <w:p w14:paraId="3DA94817"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2</w:t>
            </w:r>
          </w:p>
        </w:tc>
        <w:tc>
          <w:tcPr>
            <w:tcW w:w="757" w:type="dxa"/>
            <w:vMerge/>
          </w:tcPr>
          <w:p w14:paraId="223F76D2" w14:textId="77777777" w:rsidR="00581B70" w:rsidRPr="00A066FD" w:rsidRDefault="00581B70" w:rsidP="00F24F9E">
            <w:pPr>
              <w:widowControl/>
              <w:spacing w:line="440" w:lineRule="exact"/>
              <w:jc w:val="center"/>
              <w:rPr>
                <w:color w:val="000000"/>
                <w:kern w:val="0"/>
                <w:sz w:val="24"/>
              </w:rPr>
            </w:pPr>
          </w:p>
        </w:tc>
      </w:tr>
      <w:tr w:rsidR="00581B70" w:rsidRPr="00A066FD" w14:paraId="3BAA948F" w14:textId="77777777" w:rsidTr="009E47EE">
        <w:trPr>
          <w:trHeight w:val="525"/>
          <w:jc w:val="center"/>
        </w:trPr>
        <w:tc>
          <w:tcPr>
            <w:tcW w:w="326" w:type="dxa"/>
            <w:vMerge/>
            <w:vAlign w:val="center"/>
            <w:hideMark/>
          </w:tcPr>
          <w:p w14:paraId="515E2C4E" w14:textId="77777777" w:rsidR="00581B70" w:rsidRPr="00A066FD" w:rsidRDefault="00581B70" w:rsidP="00F24F9E">
            <w:pPr>
              <w:widowControl/>
              <w:spacing w:line="440" w:lineRule="exact"/>
              <w:jc w:val="center"/>
              <w:rPr>
                <w:color w:val="000000"/>
                <w:kern w:val="0"/>
                <w:sz w:val="24"/>
              </w:rPr>
            </w:pPr>
          </w:p>
        </w:tc>
        <w:tc>
          <w:tcPr>
            <w:tcW w:w="549" w:type="dxa"/>
            <w:shd w:val="clear" w:color="auto" w:fill="auto"/>
            <w:noWrap/>
            <w:vAlign w:val="center"/>
            <w:hideMark/>
          </w:tcPr>
          <w:p w14:paraId="24D687AD"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(3)</w:t>
            </w:r>
          </w:p>
        </w:tc>
        <w:tc>
          <w:tcPr>
            <w:tcW w:w="1596" w:type="dxa"/>
            <w:vMerge/>
            <w:vAlign w:val="center"/>
            <w:hideMark/>
          </w:tcPr>
          <w:p w14:paraId="551FBB6F" w14:textId="77777777" w:rsidR="00581B70" w:rsidRPr="00A066FD" w:rsidRDefault="00581B70" w:rsidP="00F24F9E">
            <w:pPr>
              <w:widowControl/>
              <w:spacing w:line="440" w:lineRule="exact"/>
              <w:jc w:val="center"/>
              <w:rPr>
                <w:color w:val="000000"/>
                <w:kern w:val="0"/>
                <w:sz w:val="24"/>
              </w:rPr>
            </w:pPr>
          </w:p>
        </w:tc>
        <w:tc>
          <w:tcPr>
            <w:tcW w:w="1300" w:type="dxa"/>
            <w:vMerge/>
            <w:vAlign w:val="center"/>
            <w:hideMark/>
          </w:tcPr>
          <w:p w14:paraId="3D666505" w14:textId="77777777" w:rsidR="00581B70" w:rsidRPr="00A066FD" w:rsidRDefault="00581B70" w:rsidP="00F24F9E">
            <w:pPr>
              <w:widowControl/>
              <w:spacing w:line="440" w:lineRule="exact"/>
              <w:jc w:val="center"/>
              <w:rPr>
                <w:color w:val="000000"/>
                <w:kern w:val="0"/>
                <w:sz w:val="24"/>
              </w:rPr>
            </w:pPr>
          </w:p>
        </w:tc>
        <w:tc>
          <w:tcPr>
            <w:tcW w:w="1336" w:type="dxa"/>
            <w:vMerge/>
            <w:shd w:val="clear" w:color="auto" w:fill="auto"/>
            <w:vAlign w:val="center"/>
            <w:hideMark/>
          </w:tcPr>
          <w:p w14:paraId="1C3E4689" w14:textId="77777777" w:rsidR="00581B70" w:rsidRPr="00A066FD" w:rsidRDefault="00581B70" w:rsidP="00F24F9E">
            <w:pPr>
              <w:widowControl/>
              <w:spacing w:line="440" w:lineRule="exact"/>
              <w:jc w:val="center"/>
              <w:rPr>
                <w:color w:val="000000"/>
                <w:kern w:val="0"/>
                <w:sz w:val="24"/>
              </w:rPr>
            </w:pPr>
          </w:p>
        </w:tc>
        <w:tc>
          <w:tcPr>
            <w:tcW w:w="2126" w:type="dxa"/>
            <w:shd w:val="clear" w:color="auto" w:fill="auto"/>
            <w:vAlign w:val="center"/>
            <w:hideMark/>
          </w:tcPr>
          <w:p w14:paraId="1C24C7D2"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3</w:t>
            </w:r>
            <w:r w:rsidRPr="00A066FD">
              <w:rPr>
                <w:color w:val="000000"/>
                <w:kern w:val="0"/>
                <w:sz w:val="24"/>
              </w:rPr>
              <w:t>：创新</w:t>
            </w:r>
          </w:p>
        </w:tc>
        <w:tc>
          <w:tcPr>
            <w:tcW w:w="757" w:type="dxa"/>
            <w:vAlign w:val="center"/>
          </w:tcPr>
          <w:p w14:paraId="4A1272CB"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8</w:t>
            </w:r>
          </w:p>
        </w:tc>
        <w:tc>
          <w:tcPr>
            <w:tcW w:w="757" w:type="dxa"/>
            <w:vMerge/>
          </w:tcPr>
          <w:p w14:paraId="40CAB5BB" w14:textId="77777777" w:rsidR="00581B70" w:rsidRPr="00A066FD" w:rsidRDefault="00581B70" w:rsidP="00F24F9E">
            <w:pPr>
              <w:widowControl/>
              <w:spacing w:line="440" w:lineRule="exact"/>
              <w:jc w:val="center"/>
              <w:rPr>
                <w:color w:val="000000"/>
                <w:kern w:val="0"/>
                <w:sz w:val="24"/>
              </w:rPr>
            </w:pPr>
          </w:p>
        </w:tc>
      </w:tr>
      <w:tr w:rsidR="00581B70" w:rsidRPr="00A066FD" w14:paraId="5DF333DD" w14:textId="77777777" w:rsidTr="009E47EE">
        <w:trPr>
          <w:trHeight w:val="397"/>
          <w:jc w:val="center"/>
        </w:trPr>
        <w:tc>
          <w:tcPr>
            <w:tcW w:w="326" w:type="dxa"/>
            <w:vMerge/>
            <w:vAlign w:val="center"/>
            <w:hideMark/>
          </w:tcPr>
          <w:p w14:paraId="1A1212AF" w14:textId="77777777" w:rsidR="00581B70" w:rsidRPr="00A066FD" w:rsidRDefault="00581B70" w:rsidP="00F24F9E">
            <w:pPr>
              <w:widowControl/>
              <w:spacing w:line="440" w:lineRule="exact"/>
              <w:jc w:val="center"/>
              <w:rPr>
                <w:color w:val="000000"/>
                <w:kern w:val="0"/>
                <w:sz w:val="24"/>
              </w:rPr>
            </w:pPr>
          </w:p>
        </w:tc>
        <w:tc>
          <w:tcPr>
            <w:tcW w:w="549" w:type="dxa"/>
            <w:shd w:val="clear" w:color="auto" w:fill="auto"/>
            <w:noWrap/>
            <w:vAlign w:val="center"/>
            <w:hideMark/>
          </w:tcPr>
          <w:p w14:paraId="42638A28"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(4)</w:t>
            </w:r>
          </w:p>
        </w:tc>
        <w:tc>
          <w:tcPr>
            <w:tcW w:w="1596" w:type="dxa"/>
            <w:vMerge/>
            <w:vAlign w:val="center"/>
            <w:hideMark/>
          </w:tcPr>
          <w:p w14:paraId="7FB7FE6A" w14:textId="77777777" w:rsidR="00581B70" w:rsidRPr="00A066FD" w:rsidRDefault="00581B70" w:rsidP="00F24F9E">
            <w:pPr>
              <w:widowControl/>
              <w:spacing w:line="440" w:lineRule="exact"/>
              <w:jc w:val="center"/>
              <w:rPr>
                <w:color w:val="000000"/>
                <w:kern w:val="0"/>
                <w:sz w:val="24"/>
              </w:rPr>
            </w:pPr>
          </w:p>
        </w:tc>
        <w:tc>
          <w:tcPr>
            <w:tcW w:w="1300" w:type="dxa"/>
            <w:vMerge/>
            <w:vAlign w:val="center"/>
            <w:hideMark/>
          </w:tcPr>
          <w:p w14:paraId="50A81933" w14:textId="77777777" w:rsidR="00581B70" w:rsidRPr="00A066FD" w:rsidRDefault="00581B70" w:rsidP="00F24F9E">
            <w:pPr>
              <w:widowControl/>
              <w:spacing w:line="440" w:lineRule="exact"/>
              <w:jc w:val="center"/>
              <w:rPr>
                <w:color w:val="000000"/>
                <w:kern w:val="0"/>
                <w:sz w:val="24"/>
              </w:rPr>
            </w:pPr>
          </w:p>
        </w:tc>
        <w:tc>
          <w:tcPr>
            <w:tcW w:w="1336" w:type="dxa"/>
            <w:vMerge w:val="restart"/>
            <w:shd w:val="clear" w:color="auto" w:fill="auto"/>
            <w:vAlign w:val="center"/>
            <w:hideMark/>
          </w:tcPr>
          <w:p w14:paraId="5BDB9A8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解释与评价</w:t>
            </w:r>
          </w:p>
        </w:tc>
        <w:tc>
          <w:tcPr>
            <w:tcW w:w="2126" w:type="dxa"/>
            <w:shd w:val="clear" w:color="auto" w:fill="auto"/>
            <w:vAlign w:val="center"/>
            <w:hideMark/>
          </w:tcPr>
          <w:p w14:paraId="12C54268"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1</w:t>
            </w:r>
            <w:r w:rsidRPr="00A066FD">
              <w:rPr>
                <w:color w:val="000000"/>
                <w:kern w:val="0"/>
                <w:sz w:val="24"/>
              </w:rPr>
              <w:t>：解释验证</w:t>
            </w:r>
          </w:p>
        </w:tc>
        <w:tc>
          <w:tcPr>
            <w:tcW w:w="757" w:type="dxa"/>
            <w:vAlign w:val="center"/>
          </w:tcPr>
          <w:p w14:paraId="34915D2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tcPr>
          <w:p w14:paraId="47B09FE7" w14:textId="77777777" w:rsidR="00581B70" w:rsidRPr="00A066FD" w:rsidRDefault="00581B70" w:rsidP="00F24F9E">
            <w:pPr>
              <w:widowControl/>
              <w:spacing w:line="440" w:lineRule="exact"/>
              <w:jc w:val="center"/>
              <w:rPr>
                <w:color w:val="000000"/>
                <w:kern w:val="0"/>
                <w:sz w:val="24"/>
              </w:rPr>
            </w:pPr>
          </w:p>
        </w:tc>
      </w:tr>
      <w:tr w:rsidR="00581B70" w:rsidRPr="00A066FD" w14:paraId="5F9DB9AA" w14:textId="77777777" w:rsidTr="009E47EE">
        <w:trPr>
          <w:trHeight w:val="397"/>
          <w:jc w:val="center"/>
        </w:trPr>
        <w:tc>
          <w:tcPr>
            <w:tcW w:w="326" w:type="dxa"/>
            <w:vMerge/>
            <w:vAlign w:val="center"/>
            <w:hideMark/>
          </w:tcPr>
          <w:p w14:paraId="5619820C" w14:textId="77777777" w:rsidR="00581B70" w:rsidRPr="00A066FD" w:rsidRDefault="00581B70" w:rsidP="00F24F9E">
            <w:pPr>
              <w:widowControl/>
              <w:spacing w:line="440" w:lineRule="exact"/>
              <w:jc w:val="center"/>
              <w:rPr>
                <w:color w:val="000000"/>
                <w:kern w:val="0"/>
                <w:sz w:val="24"/>
              </w:rPr>
            </w:pPr>
          </w:p>
        </w:tc>
        <w:tc>
          <w:tcPr>
            <w:tcW w:w="549" w:type="dxa"/>
            <w:shd w:val="clear" w:color="auto" w:fill="auto"/>
            <w:noWrap/>
            <w:vAlign w:val="center"/>
            <w:hideMark/>
          </w:tcPr>
          <w:p w14:paraId="2B9EDB41"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1596" w:type="dxa"/>
            <w:vMerge/>
            <w:vAlign w:val="center"/>
            <w:hideMark/>
          </w:tcPr>
          <w:p w14:paraId="084E1EBD" w14:textId="77777777" w:rsidR="00581B70" w:rsidRPr="00A066FD" w:rsidRDefault="00581B70" w:rsidP="00F24F9E">
            <w:pPr>
              <w:widowControl/>
              <w:spacing w:line="440" w:lineRule="exact"/>
              <w:jc w:val="center"/>
              <w:rPr>
                <w:color w:val="000000"/>
                <w:kern w:val="0"/>
                <w:sz w:val="24"/>
              </w:rPr>
            </w:pPr>
          </w:p>
        </w:tc>
        <w:tc>
          <w:tcPr>
            <w:tcW w:w="1300" w:type="dxa"/>
            <w:vMerge/>
            <w:vAlign w:val="center"/>
            <w:hideMark/>
          </w:tcPr>
          <w:p w14:paraId="37FDEF22" w14:textId="77777777" w:rsidR="00581B70" w:rsidRPr="00A066FD" w:rsidRDefault="00581B70" w:rsidP="00F24F9E">
            <w:pPr>
              <w:widowControl/>
              <w:spacing w:line="440" w:lineRule="exact"/>
              <w:jc w:val="center"/>
              <w:rPr>
                <w:color w:val="000000"/>
                <w:kern w:val="0"/>
                <w:sz w:val="24"/>
              </w:rPr>
            </w:pPr>
          </w:p>
        </w:tc>
        <w:tc>
          <w:tcPr>
            <w:tcW w:w="1336" w:type="dxa"/>
            <w:vMerge/>
            <w:vAlign w:val="center"/>
            <w:hideMark/>
          </w:tcPr>
          <w:p w14:paraId="23CBC737" w14:textId="77777777" w:rsidR="00581B70" w:rsidRPr="00A066FD" w:rsidRDefault="00581B70" w:rsidP="00F24F9E">
            <w:pPr>
              <w:widowControl/>
              <w:spacing w:line="440" w:lineRule="exact"/>
              <w:jc w:val="center"/>
              <w:rPr>
                <w:color w:val="000000"/>
                <w:kern w:val="0"/>
                <w:sz w:val="24"/>
              </w:rPr>
            </w:pPr>
          </w:p>
        </w:tc>
        <w:tc>
          <w:tcPr>
            <w:tcW w:w="2126" w:type="dxa"/>
            <w:shd w:val="clear" w:color="auto" w:fill="auto"/>
            <w:vAlign w:val="center"/>
            <w:hideMark/>
          </w:tcPr>
          <w:p w14:paraId="5BA656FB"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2</w:t>
            </w:r>
            <w:r w:rsidRPr="00A066FD">
              <w:rPr>
                <w:color w:val="000000"/>
                <w:kern w:val="0"/>
                <w:sz w:val="24"/>
              </w:rPr>
              <w:t>：评价</w:t>
            </w:r>
          </w:p>
        </w:tc>
        <w:tc>
          <w:tcPr>
            <w:tcW w:w="757" w:type="dxa"/>
            <w:vAlign w:val="center"/>
          </w:tcPr>
          <w:p w14:paraId="1763B866"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tcPr>
          <w:p w14:paraId="67A5D308" w14:textId="77777777" w:rsidR="00581B70" w:rsidRPr="00A066FD" w:rsidRDefault="00581B70" w:rsidP="00F24F9E">
            <w:pPr>
              <w:widowControl/>
              <w:spacing w:line="440" w:lineRule="exact"/>
              <w:jc w:val="center"/>
              <w:rPr>
                <w:color w:val="000000"/>
                <w:kern w:val="0"/>
                <w:sz w:val="24"/>
              </w:rPr>
            </w:pPr>
          </w:p>
        </w:tc>
      </w:tr>
      <w:tr w:rsidR="00581B70" w:rsidRPr="00A066FD" w14:paraId="246DEAC6" w14:textId="77777777" w:rsidTr="009E47EE">
        <w:trPr>
          <w:trHeight w:val="397"/>
          <w:jc w:val="center"/>
        </w:trPr>
        <w:tc>
          <w:tcPr>
            <w:tcW w:w="326" w:type="dxa"/>
            <w:vMerge/>
            <w:vAlign w:val="center"/>
          </w:tcPr>
          <w:p w14:paraId="40E88DD8" w14:textId="77777777" w:rsidR="00581B70" w:rsidRPr="00A066FD" w:rsidRDefault="00581B70" w:rsidP="00F24F9E">
            <w:pPr>
              <w:widowControl/>
              <w:spacing w:line="440" w:lineRule="exact"/>
              <w:jc w:val="center"/>
              <w:rPr>
                <w:color w:val="000000"/>
                <w:kern w:val="0"/>
                <w:sz w:val="24"/>
              </w:rPr>
            </w:pPr>
          </w:p>
        </w:tc>
        <w:tc>
          <w:tcPr>
            <w:tcW w:w="549" w:type="dxa"/>
            <w:shd w:val="clear" w:color="auto" w:fill="auto"/>
            <w:noWrap/>
            <w:vAlign w:val="center"/>
          </w:tcPr>
          <w:p w14:paraId="34965E34"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(6)</w:t>
            </w:r>
          </w:p>
        </w:tc>
        <w:tc>
          <w:tcPr>
            <w:tcW w:w="1596" w:type="dxa"/>
            <w:vMerge/>
            <w:vAlign w:val="center"/>
          </w:tcPr>
          <w:p w14:paraId="07A8B65A" w14:textId="77777777" w:rsidR="00581B70" w:rsidRPr="00A066FD" w:rsidRDefault="00581B70" w:rsidP="00F24F9E">
            <w:pPr>
              <w:widowControl/>
              <w:spacing w:line="440" w:lineRule="exact"/>
              <w:jc w:val="center"/>
              <w:rPr>
                <w:color w:val="000000"/>
                <w:kern w:val="0"/>
                <w:sz w:val="24"/>
              </w:rPr>
            </w:pPr>
          </w:p>
        </w:tc>
        <w:tc>
          <w:tcPr>
            <w:tcW w:w="1300" w:type="dxa"/>
            <w:vMerge/>
            <w:vAlign w:val="center"/>
          </w:tcPr>
          <w:p w14:paraId="6E685CC8" w14:textId="77777777" w:rsidR="00581B70" w:rsidRPr="00A066FD" w:rsidRDefault="00581B70" w:rsidP="00F24F9E">
            <w:pPr>
              <w:widowControl/>
              <w:spacing w:line="440" w:lineRule="exact"/>
              <w:jc w:val="center"/>
              <w:rPr>
                <w:color w:val="000000"/>
                <w:kern w:val="0"/>
                <w:sz w:val="24"/>
              </w:rPr>
            </w:pPr>
          </w:p>
        </w:tc>
        <w:tc>
          <w:tcPr>
            <w:tcW w:w="1336" w:type="dxa"/>
            <w:vMerge/>
            <w:vAlign w:val="center"/>
          </w:tcPr>
          <w:p w14:paraId="34BC4670" w14:textId="77777777" w:rsidR="00581B70" w:rsidRPr="00A066FD" w:rsidRDefault="00581B70" w:rsidP="00F24F9E">
            <w:pPr>
              <w:widowControl/>
              <w:spacing w:line="440" w:lineRule="exact"/>
              <w:jc w:val="center"/>
              <w:rPr>
                <w:color w:val="000000"/>
                <w:kern w:val="0"/>
                <w:sz w:val="24"/>
              </w:rPr>
            </w:pPr>
          </w:p>
        </w:tc>
        <w:tc>
          <w:tcPr>
            <w:tcW w:w="2126" w:type="dxa"/>
            <w:shd w:val="clear" w:color="auto" w:fill="auto"/>
            <w:vAlign w:val="center"/>
          </w:tcPr>
          <w:p w14:paraId="35E7122D" w14:textId="77777777" w:rsidR="00581B70" w:rsidRPr="00A066FD" w:rsidRDefault="00581B70" w:rsidP="00F24F9E">
            <w:pPr>
              <w:widowControl/>
              <w:spacing w:line="440" w:lineRule="exact"/>
              <w:rPr>
                <w:color w:val="000000"/>
                <w:kern w:val="0"/>
                <w:sz w:val="24"/>
              </w:rPr>
            </w:pPr>
            <w:r w:rsidRPr="00A066FD">
              <w:rPr>
                <w:color w:val="000000"/>
                <w:kern w:val="0"/>
                <w:sz w:val="24"/>
              </w:rPr>
              <w:t>水平</w:t>
            </w:r>
            <w:r w:rsidRPr="00A066FD">
              <w:rPr>
                <w:color w:val="000000"/>
                <w:kern w:val="0"/>
                <w:sz w:val="24"/>
              </w:rPr>
              <w:t>3</w:t>
            </w:r>
            <w:r w:rsidRPr="00A066FD">
              <w:rPr>
                <w:color w:val="000000"/>
                <w:kern w:val="0"/>
                <w:sz w:val="24"/>
              </w:rPr>
              <w:t>：完善</w:t>
            </w:r>
            <w:r w:rsidRPr="00A066FD">
              <w:rPr>
                <w:color w:val="000000"/>
                <w:kern w:val="0"/>
                <w:sz w:val="24"/>
              </w:rPr>
              <w:t>/</w:t>
            </w:r>
            <w:r w:rsidRPr="00A066FD">
              <w:rPr>
                <w:color w:val="000000"/>
                <w:kern w:val="0"/>
                <w:sz w:val="24"/>
              </w:rPr>
              <w:t>推广</w:t>
            </w:r>
          </w:p>
        </w:tc>
        <w:tc>
          <w:tcPr>
            <w:tcW w:w="757" w:type="dxa"/>
            <w:vAlign w:val="center"/>
          </w:tcPr>
          <w:p w14:paraId="7CB119DE"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5</w:t>
            </w:r>
          </w:p>
        </w:tc>
        <w:tc>
          <w:tcPr>
            <w:tcW w:w="757" w:type="dxa"/>
            <w:vMerge/>
          </w:tcPr>
          <w:p w14:paraId="313A4B77" w14:textId="77777777" w:rsidR="00581B70" w:rsidRPr="00A066FD" w:rsidRDefault="00581B70" w:rsidP="00F24F9E">
            <w:pPr>
              <w:widowControl/>
              <w:spacing w:line="440" w:lineRule="exact"/>
              <w:jc w:val="center"/>
              <w:rPr>
                <w:color w:val="000000"/>
                <w:kern w:val="0"/>
                <w:sz w:val="24"/>
              </w:rPr>
            </w:pPr>
          </w:p>
        </w:tc>
      </w:tr>
    </w:tbl>
    <w:p w14:paraId="27D47FE7" w14:textId="1F69E157" w:rsidR="00581B70" w:rsidRPr="00A066FD" w:rsidRDefault="00581B70" w:rsidP="00A81242">
      <w:pPr>
        <w:autoSpaceDE w:val="0"/>
        <w:autoSpaceDN w:val="0"/>
        <w:adjustRightInd w:val="0"/>
        <w:spacing w:line="440" w:lineRule="exact"/>
        <w:outlineLvl w:val="1"/>
        <w:rPr>
          <w:b/>
          <w:bCs/>
          <w:sz w:val="24"/>
        </w:rPr>
      </w:pPr>
      <w:r w:rsidRPr="00A066FD">
        <w:rPr>
          <w:b/>
          <w:bCs/>
          <w:sz w:val="24"/>
        </w:rPr>
        <w:t>6.3</w:t>
      </w:r>
      <w:r w:rsidR="00A81242" w:rsidRPr="00A066FD">
        <w:rPr>
          <w:b/>
          <w:bCs/>
          <w:sz w:val="24"/>
        </w:rPr>
        <w:tab/>
      </w:r>
      <w:r w:rsidRPr="00A066FD">
        <w:rPr>
          <w:b/>
          <w:bCs/>
          <w:sz w:val="24"/>
        </w:rPr>
        <w:t>水平的划分与编码</w:t>
      </w:r>
    </w:p>
    <w:p w14:paraId="1E3B8FD2" w14:textId="77777777" w:rsidR="00581B70" w:rsidRPr="00A066FD" w:rsidRDefault="00581B70" w:rsidP="00F24F9E">
      <w:pPr>
        <w:spacing w:line="440" w:lineRule="exact"/>
        <w:ind w:firstLineChars="200" w:firstLine="480"/>
        <w:rPr>
          <w:sz w:val="24"/>
        </w:rPr>
      </w:pPr>
      <w:bookmarkStart w:id="27" w:name="_Ref70252882"/>
      <w:r w:rsidRPr="00A066FD">
        <w:rPr>
          <w:bCs/>
          <w:sz w:val="24"/>
        </w:rPr>
        <w:t>为方便对数据进行编码，对学生的数学建模能力水平进行评价，每一水平所对应的题目共赋值</w:t>
      </w:r>
      <w:r w:rsidRPr="00A066FD">
        <w:rPr>
          <w:bCs/>
          <w:sz w:val="24"/>
        </w:rPr>
        <w:t>10</w:t>
      </w:r>
      <w:r w:rsidRPr="00A066FD">
        <w:rPr>
          <w:bCs/>
          <w:sz w:val="24"/>
        </w:rPr>
        <w:t>分，全卷共计</w:t>
      </w:r>
      <w:r w:rsidRPr="00A066FD">
        <w:rPr>
          <w:bCs/>
          <w:sz w:val="24"/>
        </w:rPr>
        <w:t>90</w:t>
      </w:r>
      <w:r w:rsidRPr="00A066FD">
        <w:rPr>
          <w:bCs/>
          <w:sz w:val="24"/>
        </w:rPr>
        <w:t>分</w:t>
      </w:r>
      <w:r w:rsidRPr="00A066FD">
        <w:rPr>
          <w:sz w:val="24"/>
        </w:rPr>
        <w:t>．</w:t>
      </w:r>
      <w:r w:rsidRPr="00A066FD">
        <w:rPr>
          <w:bCs/>
          <w:sz w:val="24"/>
        </w:rPr>
        <w:t>例如题</w:t>
      </w:r>
      <w:r w:rsidRPr="00A066FD">
        <w:rPr>
          <w:bCs/>
          <w:sz w:val="24"/>
        </w:rPr>
        <w:t>1</w:t>
      </w:r>
      <w:r w:rsidRPr="00A066FD">
        <w:rPr>
          <w:bCs/>
          <w:sz w:val="24"/>
        </w:rPr>
        <w:t>与题</w:t>
      </w:r>
      <w:r w:rsidRPr="00A066FD">
        <w:rPr>
          <w:bCs/>
          <w:sz w:val="24"/>
        </w:rPr>
        <w:t>6</w:t>
      </w:r>
      <w:r w:rsidRPr="00A066FD">
        <w:rPr>
          <w:bCs/>
          <w:sz w:val="24"/>
        </w:rPr>
        <w:t>（</w:t>
      </w:r>
      <w:r w:rsidRPr="00A066FD">
        <w:rPr>
          <w:bCs/>
          <w:sz w:val="24"/>
        </w:rPr>
        <w:t>1</w:t>
      </w:r>
      <w:r w:rsidRPr="00A066FD">
        <w:rPr>
          <w:bCs/>
          <w:sz w:val="24"/>
        </w:rPr>
        <w:t>）均对应简化与构建子能力的水平</w:t>
      </w:r>
      <w:r w:rsidRPr="00A066FD">
        <w:rPr>
          <w:rFonts w:ascii="宋体" w:hAnsi="宋体"/>
          <w:bCs/>
          <w:sz w:val="24"/>
        </w:rPr>
        <w:t>1“再现”水平，两</w:t>
      </w:r>
      <w:r w:rsidRPr="00A066FD">
        <w:rPr>
          <w:bCs/>
          <w:sz w:val="24"/>
        </w:rPr>
        <w:t>题各赋</w:t>
      </w:r>
      <w:r w:rsidRPr="00A066FD">
        <w:rPr>
          <w:bCs/>
          <w:sz w:val="24"/>
        </w:rPr>
        <w:t>5</w:t>
      </w:r>
      <w:r w:rsidRPr="00A066FD">
        <w:rPr>
          <w:bCs/>
          <w:sz w:val="24"/>
        </w:rPr>
        <w:t>分；特别地，题</w:t>
      </w:r>
      <w:r w:rsidRPr="00A066FD">
        <w:rPr>
          <w:bCs/>
          <w:sz w:val="24"/>
        </w:rPr>
        <w:t>6</w:t>
      </w:r>
      <w:r w:rsidRPr="00A066FD">
        <w:rPr>
          <w:bCs/>
          <w:sz w:val="24"/>
        </w:rPr>
        <w:t>（</w:t>
      </w:r>
      <w:r w:rsidRPr="00A066FD">
        <w:rPr>
          <w:bCs/>
          <w:sz w:val="24"/>
        </w:rPr>
        <w:t>3</w:t>
      </w:r>
      <w:r w:rsidRPr="00A066FD">
        <w:rPr>
          <w:bCs/>
          <w:sz w:val="24"/>
        </w:rPr>
        <w:t>）承接题</w:t>
      </w:r>
      <w:r w:rsidRPr="00A066FD">
        <w:rPr>
          <w:bCs/>
          <w:sz w:val="24"/>
        </w:rPr>
        <w:t>6</w:t>
      </w:r>
      <w:r w:rsidRPr="00A066FD">
        <w:rPr>
          <w:bCs/>
          <w:sz w:val="24"/>
        </w:rPr>
        <w:t>（</w:t>
      </w:r>
      <w:r w:rsidRPr="00A066FD">
        <w:rPr>
          <w:bCs/>
          <w:sz w:val="24"/>
        </w:rPr>
        <w:t>2</w:t>
      </w:r>
      <w:r w:rsidRPr="00A066FD">
        <w:rPr>
          <w:bCs/>
          <w:sz w:val="24"/>
        </w:rPr>
        <w:t>）均涉及模型的简化与构建，但题</w:t>
      </w:r>
      <w:r w:rsidRPr="00A066FD">
        <w:rPr>
          <w:bCs/>
          <w:sz w:val="24"/>
        </w:rPr>
        <w:t>6</w:t>
      </w:r>
      <w:r w:rsidRPr="00A066FD">
        <w:rPr>
          <w:bCs/>
          <w:sz w:val="24"/>
        </w:rPr>
        <w:t>（</w:t>
      </w:r>
      <w:r w:rsidRPr="00A066FD">
        <w:rPr>
          <w:bCs/>
          <w:sz w:val="24"/>
        </w:rPr>
        <w:t>3</w:t>
      </w:r>
      <w:r w:rsidRPr="00A066FD">
        <w:rPr>
          <w:bCs/>
          <w:sz w:val="24"/>
        </w:rPr>
        <w:t>）中对模型的求解只涉及简单的数学运算，因此该题对模型的求解部分不设置分值，只考察学生能否根据所设目标成功构建出相应的数学模型</w:t>
      </w:r>
      <w:r w:rsidRPr="00A066FD">
        <w:rPr>
          <w:sz w:val="24"/>
        </w:rPr>
        <w:t>．</w:t>
      </w:r>
    </w:p>
    <w:p w14:paraId="6E092907" w14:textId="77777777" w:rsidR="00581B70" w:rsidRPr="00A066FD" w:rsidRDefault="00581B70" w:rsidP="00F24F9E">
      <w:pPr>
        <w:spacing w:line="440" w:lineRule="exact"/>
        <w:ind w:firstLineChars="200" w:firstLine="480"/>
        <w:rPr>
          <w:bCs/>
          <w:kern w:val="0"/>
          <w:sz w:val="24"/>
        </w:rPr>
      </w:pPr>
      <w:bookmarkStart w:id="28" w:name="_Hlk132379877"/>
      <w:r w:rsidRPr="00A066FD">
        <w:rPr>
          <w:bCs/>
          <w:sz w:val="24"/>
        </w:rPr>
        <w:t>接着根据各题的得分，对学生的三个建模子能力划分水平．同一水平所对应的题目得分取二者的最</w:t>
      </w:r>
      <w:bookmarkEnd w:id="28"/>
      <w:r w:rsidRPr="00A066FD">
        <w:rPr>
          <w:bCs/>
          <w:sz w:val="24"/>
        </w:rPr>
        <w:t>高分，达到该题分值的</w:t>
      </w:r>
      <w:r w:rsidRPr="00A066FD">
        <w:rPr>
          <w:bCs/>
          <w:sz w:val="24"/>
        </w:rPr>
        <w:t>80%</w:t>
      </w:r>
      <w:r w:rsidRPr="00A066FD">
        <w:rPr>
          <w:bCs/>
          <w:sz w:val="24"/>
        </w:rPr>
        <w:t>及以上则判定其子能力达到</w:t>
      </w:r>
      <w:r w:rsidRPr="00A066FD">
        <w:rPr>
          <w:bCs/>
          <w:sz w:val="24"/>
        </w:rPr>
        <w:lastRenderedPageBreak/>
        <w:t>该水平，逐级判定，最终确定其三个建模子能力的水平层次</w:t>
      </w:r>
      <w:r w:rsidRPr="00A066FD">
        <w:rPr>
          <w:sz w:val="24"/>
        </w:rPr>
        <w:t>．</w:t>
      </w:r>
      <w:r w:rsidRPr="00A066FD">
        <w:rPr>
          <w:bCs/>
          <w:kern w:val="0"/>
          <w:sz w:val="24"/>
        </w:rPr>
        <w:t>特别地，由于题</w:t>
      </w:r>
      <w:r w:rsidRPr="00A066FD">
        <w:rPr>
          <w:bCs/>
          <w:kern w:val="0"/>
          <w:sz w:val="24"/>
        </w:rPr>
        <w:t>6</w:t>
      </w:r>
      <w:r w:rsidRPr="00A066FD">
        <w:rPr>
          <w:bCs/>
          <w:kern w:val="0"/>
          <w:sz w:val="24"/>
        </w:rPr>
        <w:t>（</w:t>
      </w:r>
      <w:r w:rsidRPr="00A066FD">
        <w:rPr>
          <w:bCs/>
          <w:kern w:val="0"/>
          <w:sz w:val="24"/>
        </w:rPr>
        <w:t>2</w:t>
      </w:r>
      <w:r w:rsidRPr="00A066FD">
        <w:rPr>
          <w:bCs/>
          <w:kern w:val="0"/>
          <w:sz w:val="24"/>
        </w:rPr>
        <w:t>）、</w:t>
      </w:r>
      <w:r w:rsidRPr="00A066FD">
        <w:rPr>
          <w:bCs/>
          <w:kern w:val="0"/>
          <w:sz w:val="24"/>
        </w:rPr>
        <w:t>6</w:t>
      </w:r>
      <w:r w:rsidRPr="00A066FD">
        <w:rPr>
          <w:bCs/>
          <w:kern w:val="0"/>
          <w:sz w:val="24"/>
        </w:rPr>
        <w:t>（</w:t>
      </w:r>
      <w:r w:rsidRPr="00A066FD">
        <w:rPr>
          <w:bCs/>
          <w:kern w:val="0"/>
          <w:sz w:val="24"/>
        </w:rPr>
        <w:t>3</w:t>
      </w:r>
      <w:r w:rsidRPr="00A066FD">
        <w:rPr>
          <w:bCs/>
          <w:kern w:val="0"/>
          <w:sz w:val="24"/>
        </w:rPr>
        <w:t>）间存在前后影响，不可将二者割裂开单独分析，在设计时将其分成两小题是为了设置</w:t>
      </w:r>
      <w:r w:rsidRPr="00A066FD">
        <w:rPr>
          <w:rFonts w:ascii="宋体" w:hAnsi="宋体"/>
          <w:color w:val="000000"/>
          <w:sz w:val="24"/>
        </w:rPr>
        <w:t>“思维台阶”引导</w:t>
      </w:r>
      <w:r w:rsidRPr="00A066FD">
        <w:rPr>
          <w:bCs/>
          <w:kern w:val="0"/>
          <w:sz w:val="24"/>
        </w:rPr>
        <w:t>学生思考，因此在编码时，将两题的累加得分作为水平</w:t>
      </w:r>
      <w:r w:rsidRPr="00A066FD">
        <w:rPr>
          <w:bCs/>
          <w:kern w:val="0"/>
          <w:sz w:val="24"/>
        </w:rPr>
        <w:t>3</w:t>
      </w:r>
      <w:r w:rsidRPr="00A066FD">
        <w:rPr>
          <w:rFonts w:ascii="宋体" w:hAnsi="宋体"/>
          <w:color w:val="000000"/>
          <w:sz w:val="24"/>
        </w:rPr>
        <w:t>“创新水平”的</w:t>
      </w:r>
      <w:r w:rsidRPr="00A066FD">
        <w:rPr>
          <w:bCs/>
          <w:kern w:val="0"/>
          <w:sz w:val="24"/>
        </w:rPr>
        <w:t>得分．</w:t>
      </w:r>
    </w:p>
    <w:bookmarkEnd w:id="27"/>
    <w:p w14:paraId="7077E528" w14:textId="3D36AEDA" w:rsidR="00581B70" w:rsidRPr="00A066FD" w:rsidRDefault="00E3778C" w:rsidP="00E300DE">
      <w:pPr>
        <w:outlineLvl w:val="0"/>
        <w:rPr>
          <w:b/>
          <w:sz w:val="28"/>
          <w:szCs w:val="28"/>
        </w:rPr>
      </w:pPr>
      <w:r w:rsidRPr="00A066FD">
        <w:rPr>
          <w:b/>
          <w:sz w:val="28"/>
          <w:szCs w:val="28"/>
        </w:rPr>
        <w:t>7</w:t>
      </w:r>
      <w:r w:rsidR="00A81242" w:rsidRPr="00A066FD">
        <w:rPr>
          <w:b/>
          <w:sz w:val="28"/>
          <w:szCs w:val="28"/>
        </w:rPr>
        <w:tab/>
      </w:r>
      <w:r w:rsidR="00A81242" w:rsidRPr="00A066FD">
        <w:rPr>
          <w:rFonts w:hint="eastAsia"/>
          <w:b/>
          <w:sz w:val="28"/>
          <w:szCs w:val="28"/>
        </w:rPr>
        <w:t>高中生数学建模能力水平的调查研究</w:t>
      </w:r>
    </w:p>
    <w:p w14:paraId="429F13DC" w14:textId="77777777" w:rsidR="00581B70" w:rsidRPr="00A066FD" w:rsidRDefault="00581B70" w:rsidP="00F24F9E">
      <w:pPr>
        <w:spacing w:line="440" w:lineRule="exact"/>
        <w:ind w:firstLineChars="200" w:firstLine="480"/>
        <w:rPr>
          <w:sz w:val="24"/>
        </w:rPr>
      </w:pPr>
      <w:r w:rsidRPr="00A066FD">
        <w:rPr>
          <w:sz w:val="24"/>
        </w:rPr>
        <w:t>测试对象为本校高二年级的</w:t>
      </w:r>
      <w:r w:rsidRPr="00A066FD">
        <w:rPr>
          <w:sz w:val="24"/>
        </w:rPr>
        <w:t>335</w:t>
      </w:r>
      <w:r w:rsidRPr="00A066FD">
        <w:rPr>
          <w:sz w:val="24"/>
        </w:rPr>
        <w:t>名学生，其中参加过数学建模课程或社团的有</w:t>
      </w:r>
      <w:r w:rsidRPr="00A066FD">
        <w:rPr>
          <w:sz w:val="24"/>
        </w:rPr>
        <w:t>62</w:t>
      </w:r>
      <w:r w:rsidRPr="00A066FD">
        <w:rPr>
          <w:sz w:val="24"/>
        </w:rPr>
        <w:t>人，采用纸笔测试的形式，利用构建的评价框架和编制的数学建模能力测试卷，对他们的建模水平进行评价，测试的时间为</w:t>
      </w:r>
      <w:r w:rsidRPr="00A066FD">
        <w:rPr>
          <w:sz w:val="24"/>
        </w:rPr>
        <w:t>45</w:t>
      </w:r>
      <w:r w:rsidRPr="00A066FD">
        <w:rPr>
          <w:sz w:val="24"/>
        </w:rPr>
        <w:t>分钟．</w:t>
      </w:r>
    </w:p>
    <w:p w14:paraId="6BC9C127" w14:textId="0D294DC2" w:rsidR="00581B70" w:rsidRPr="00A066FD" w:rsidRDefault="00E3778C" w:rsidP="00C03FA2">
      <w:pPr>
        <w:autoSpaceDE w:val="0"/>
        <w:autoSpaceDN w:val="0"/>
        <w:adjustRightInd w:val="0"/>
        <w:spacing w:line="440" w:lineRule="exact"/>
        <w:outlineLvl w:val="1"/>
        <w:rPr>
          <w:b/>
          <w:bCs/>
          <w:sz w:val="24"/>
        </w:rPr>
      </w:pPr>
      <w:r w:rsidRPr="00A066FD">
        <w:rPr>
          <w:b/>
          <w:bCs/>
          <w:sz w:val="24"/>
        </w:rPr>
        <w:t>7</w:t>
      </w:r>
      <w:r w:rsidR="00581B70" w:rsidRPr="00A066FD">
        <w:rPr>
          <w:b/>
          <w:bCs/>
          <w:sz w:val="24"/>
        </w:rPr>
        <w:t>.1</w:t>
      </w:r>
      <w:r w:rsidR="00A81242" w:rsidRPr="00A066FD">
        <w:rPr>
          <w:b/>
          <w:bCs/>
          <w:sz w:val="24"/>
        </w:rPr>
        <w:tab/>
      </w:r>
      <w:r w:rsidR="00581B70" w:rsidRPr="00A066FD">
        <w:rPr>
          <w:b/>
          <w:bCs/>
          <w:sz w:val="24"/>
        </w:rPr>
        <w:t>学生数学建模能力的整体水平</w:t>
      </w:r>
    </w:p>
    <w:p w14:paraId="3603D407" w14:textId="77777777" w:rsidR="00581B70" w:rsidRPr="00A066FD" w:rsidRDefault="00581B70" w:rsidP="00F24F9E">
      <w:pPr>
        <w:spacing w:line="440" w:lineRule="exact"/>
        <w:ind w:firstLineChars="200" w:firstLine="480"/>
        <w:rPr>
          <w:noProof/>
          <w:kern w:val="0"/>
          <w:sz w:val="24"/>
        </w:rPr>
      </w:pPr>
      <w:r w:rsidRPr="00A066FD">
        <w:rPr>
          <w:noProof/>
          <w:kern w:val="0"/>
          <w:sz w:val="24"/>
        </w:rPr>
        <w:t>根据统计结果，</w:t>
      </w:r>
      <w:r w:rsidRPr="00A066FD">
        <w:rPr>
          <w:noProof/>
          <w:kern w:val="0"/>
          <w:sz w:val="24"/>
        </w:rPr>
        <w:t>335</w:t>
      </w:r>
      <w:r w:rsidRPr="00A066FD">
        <w:rPr>
          <w:noProof/>
          <w:kern w:val="0"/>
          <w:sz w:val="24"/>
        </w:rPr>
        <w:t>名被试在测试中的平均得分为</w:t>
      </w:r>
      <w:r w:rsidRPr="00A066FD">
        <w:rPr>
          <w:noProof/>
          <w:kern w:val="0"/>
          <w:sz w:val="24"/>
        </w:rPr>
        <w:t>32.50</w:t>
      </w:r>
      <w:r w:rsidRPr="00A066FD">
        <w:rPr>
          <w:noProof/>
          <w:kern w:val="0"/>
          <w:sz w:val="24"/>
        </w:rPr>
        <w:t>，总得分的标准差为</w:t>
      </w:r>
      <w:r w:rsidRPr="00A066FD">
        <w:rPr>
          <w:noProof/>
          <w:kern w:val="0"/>
          <w:sz w:val="24"/>
        </w:rPr>
        <w:t>14.35</w:t>
      </w:r>
      <w:r w:rsidRPr="00A066FD">
        <w:rPr>
          <w:noProof/>
          <w:kern w:val="0"/>
          <w:sz w:val="24"/>
        </w:rPr>
        <w:t>，整体得分情况呈正态分布，并利用</w:t>
      </w:r>
      <w:r w:rsidRPr="00A066FD">
        <w:rPr>
          <w:noProof/>
          <w:kern w:val="0"/>
          <w:sz w:val="24"/>
        </w:rPr>
        <w:t>SPSS 23.0</w:t>
      </w:r>
      <w:r w:rsidRPr="00A066FD">
        <w:rPr>
          <w:noProof/>
          <w:kern w:val="0"/>
          <w:sz w:val="24"/>
        </w:rPr>
        <w:t>软件验证了其分布的正态性．这表明</w:t>
      </w:r>
      <w:r w:rsidRPr="00A066FD">
        <w:rPr>
          <w:sz w:val="24"/>
        </w:rPr>
        <w:t>学生的数学建模能力平均处于中等偏下水平，且个体间的建模能力差异较大．</w:t>
      </w:r>
    </w:p>
    <w:p w14:paraId="4BE9E8E2" w14:textId="3AC789A6" w:rsidR="00581B70" w:rsidRPr="00A066FD" w:rsidRDefault="00581B70" w:rsidP="00F24F9E">
      <w:pPr>
        <w:spacing w:line="440" w:lineRule="exact"/>
        <w:ind w:firstLineChars="200" w:firstLine="480"/>
        <w:rPr>
          <w:sz w:val="24"/>
        </w:rPr>
      </w:pPr>
      <w:r w:rsidRPr="00A066FD">
        <w:rPr>
          <w:kern w:val="0"/>
          <w:sz w:val="24"/>
        </w:rPr>
        <w:t>在各建模子能力的表现上（</w:t>
      </w:r>
      <w:r w:rsidR="00472540" w:rsidRPr="00A066FD">
        <w:rPr>
          <w:rFonts w:hint="eastAsia"/>
          <w:kern w:val="0"/>
          <w:sz w:val="24"/>
        </w:rPr>
        <w:t>图</w:t>
      </w:r>
      <w:r w:rsidR="00472540" w:rsidRPr="00A066FD">
        <w:rPr>
          <w:rFonts w:hint="eastAsia"/>
          <w:kern w:val="0"/>
          <w:sz w:val="24"/>
        </w:rPr>
        <w:t>4</w:t>
      </w:r>
      <w:r w:rsidRPr="00A066FD">
        <w:rPr>
          <w:kern w:val="0"/>
          <w:sz w:val="24"/>
        </w:rPr>
        <w:t>），学生模型的简化与构建能力平均位于水平</w:t>
      </w:r>
      <w:r w:rsidRPr="00A066FD">
        <w:rPr>
          <w:kern w:val="0"/>
          <w:sz w:val="24"/>
        </w:rPr>
        <w:t>1</w:t>
      </w:r>
      <w:r w:rsidRPr="00A066FD">
        <w:rPr>
          <w:kern w:val="0"/>
          <w:sz w:val="24"/>
        </w:rPr>
        <w:t>至水平</w:t>
      </w:r>
      <w:r w:rsidRPr="00A066FD">
        <w:rPr>
          <w:kern w:val="0"/>
          <w:sz w:val="24"/>
        </w:rPr>
        <w:t>2</w:t>
      </w:r>
      <w:r w:rsidR="00A81242" w:rsidRPr="00A066FD">
        <w:rPr>
          <w:rFonts w:hint="eastAsia"/>
          <w:kern w:val="0"/>
          <w:sz w:val="24"/>
        </w:rPr>
        <w:t>之间</w:t>
      </w:r>
      <w:r w:rsidRPr="00A066FD">
        <w:rPr>
          <w:kern w:val="0"/>
          <w:sz w:val="24"/>
        </w:rPr>
        <w:t>，</w:t>
      </w:r>
      <w:r w:rsidRPr="00A066FD">
        <w:rPr>
          <w:sz w:val="24"/>
        </w:rPr>
        <w:t>即处</w:t>
      </w:r>
      <w:r w:rsidRPr="00A066FD">
        <w:rPr>
          <w:rFonts w:ascii="宋体" w:hAnsi="宋体"/>
          <w:color w:val="000000"/>
          <w:sz w:val="24"/>
        </w:rPr>
        <w:t>于“再现水平”与“联系水平”之</w:t>
      </w:r>
      <w:r w:rsidRPr="00A066FD">
        <w:rPr>
          <w:sz w:val="24"/>
        </w:rPr>
        <w:t>间，</w:t>
      </w:r>
      <w:r w:rsidRPr="00A066FD">
        <w:rPr>
          <w:kern w:val="0"/>
          <w:sz w:val="24"/>
        </w:rPr>
        <w:t>该子能力的水平的中位数与众数均为</w:t>
      </w:r>
      <w:r w:rsidRPr="00A066FD">
        <w:rPr>
          <w:kern w:val="0"/>
          <w:sz w:val="24"/>
        </w:rPr>
        <w:t>2</w:t>
      </w:r>
      <w:r w:rsidRPr="00A066FD">
        <w:rPr>
          <w:kern w:val="0"/>
          <w:sz w:val="24"/>
        </w:rPr>
        <w:t>，这表明学生的简化与构建模型的水平普遍处于水平</w:t>
      </w:r>
      <w:r w:rsidRPr="00A066FD">
        <w:rPr>
          <w:kern w:val="0"/>
          <w:sz w:val="24"/>
        </w:rPr>
        <w:t>2</w:t>
      </w:r>
      <w:r w:rsidRPr="00A066FD">
        <w:rPr>
          <w:rFonts w:ascii="宋体" w:hAnsi="宋体"/>
          <w:color w:val="000000"/>
          <w:sz w:val="24"/>
        </w:rPr>
        <w:t>“联系水平”</w:t>
      </w:r>
      <w:r w:rsidRPr="00A066FD">
        <w:rPr>
          <w:kern w:val="0"/>
          <w:sz w:val="24"/>
        </w:rPr>
        <w:t>，即大多数学生能够在较复杂的情境中，迁移或重组标准数学模型</w:t>
      </w:r>
      <w:r w:rsidRPr="00A066FD">
        <w:rPr>
          <w:sz w:val="24"/>
        </w:rPr>
        <w:t>．然而只有</w:t>
      </w:r>
      <w:r w:rsidRPr="00A066FD">
        <w:rPr>
          <w:sz w:val="24"/>
        </w:rPr>
        <w:t>3.9%</w:t>
      </w:r>
      <w:r w:rsidRPr="00A066FD">
        <w:rPr>
          <w:sz w:val="24"/>
        </w:rPr>
        <w:t>的学生（</w:t>
      </w:r>
      <w:r w:rsidRPr="00A066FD">
        <w:rPr>
          <w:sz w:val="24"/>
        </w:rPr>
        <w:t>13</w:t>
      </w:r>
      <w:r w:rsidRPr="00A066FD">
        <w:rPr>
          <w:sz w:val="24"/>
        </w:rPr>
        <w:t>人）达到了水平</w:t>
      </w:r>
      <w:r w:rsidRPr="00A066FD">
        <w:rPr>
          <w:sz w:val="24"/>
        </w:rPr>
        <w:t>3</w:t>
      </w:r>
      <w:r w:rsidRPr="00A066FD">
        <w:rPr>
          <w:rFonts w:ascii="宋体" w:hAnsi="宋体"/>
          <w:color w:val="000000"/>
          <w:sz w:val="24"/>
        </w:rPr>
        <w:t>“创新水平”，</w:t>
      </w:r>
      <w:r w:rsidRPr="00A066FD">
        <w:rPr>
          <w:sz w:val="24"/>
        </w:rPr>
        <w:t>且有超过一成的学生尚不具备简化与构建模型的能力．</w:t>
      </w:r>
    </w:p>
    <w:p w14:paraId="0C1FFACA" w14:textId="77777777" w:rsidR="00A81242" w:rsidRPr="00A066FD" w:rsidRDefault="00A81242" w:rsidP="00A81242">
      <w:pPr>
        <w:jc w:val="center"/>
        <w:rPr>
          <w:kern w:val="0"/>
          <w:sz w:val="24"/>
        </w:rPr>
      </w:pPr>
      <w:r w:rsidRPr="00A066FD">
        <w:rPr>
          <w:noProof/>
          <w:kern w:val="0"/>
          <w:sz w:val="24"/>
        </w:rPr>
        <w:drawing>
          <wp:inline distT="0" distB="0" distL="0" distR="0" wp14:anchorId="02DF593C" wp14:editId="4D6EFC15">
            <wp:extent cx="4867835" cy="1620451"/>
            <wp:effectExtent l="0" t="0" r="0" b="0"/>
            <wp:docPr id="599511820" name="图片 59951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67835" cy="1620451"/>
                    </a:xfrm>
                    <a:prstGeom prst="rect">
                      <a:avLst/>
                    </a:prstGeom>
                    <a:noFill/>
                  </pic:spPr>
                </pic:pic>
              </a:graphicData>
            </a:graphic>
          </wp:inline>
        </w:drawing>
      </w:r>
    </w:p>
    <w:p w14:paraId="41E4D580" w14:textId="77777777" w:rsidR="00A81242" w:rsidRPr="00A066FD" w:rsidRDefault="00A81242" w:rsidP="00A81242">
      <w:pPr>
        <w:pStyle w:val="ab"/>
        <w:spacing w:line="440" w:lineRule="exact"/>
        <w:jc w:val="center"/>
        <w:rPr>
          <w:rFonts w:eastAsia="宋体"/>
          <w:szCs w:val="24"/>
        </w:rPr>
      </w:pPr>
      <w:bookmarkStart w:id="29" w:name="_Ref132442932"/>
      <w:r w:rsidRPr="00A066FD">
        <w:rPr>
          <w:rFonts w:eastAsia="宋体"/>
          <w:szCs w:val="24"/>
        </w:rPr>
        <w:t>图</w:t>
      </w:r>
      <w:bookmarkEnd w:id="29"/>
      <w:r w:rsidRPr="00A066FD">
        <w:rPr>
          <w:rFonts w:eastAsia="宋体"/>
          <w:szCs w:val="24"/>
        </w:rPr>
        <w:t>4</w:t>
      </w:r>
      <w:r w:rsidRPr="00A066FD">
        <w:rPr>
          <w:rFonts w:eastAsia="宋体"/>
          <w:szCs w:val="24"/>
        </w:rPr>
        <w:tab/>
      </w:r>
      <w:r w:rsidRPr="00A066FD">
        <w:rPr>
          <w:rFonts w:eastAsia="宋体"/>
          <w:szCs w:val="24"/>
        </w:rPr>
        <w:t>数学建模子能力的水平分布直方图</w:t>
      </w:r>
    </w:p>
    <w:p w14:paraId="679805DC" w14:textId="77777777" w:rsidR="00581B70" w:rsidRPr="00A066FD" w:rsidRDefault="00581B70" w:rsidP="00F24F9E">
      <w:pPr>
        <w:spacing w:line="440" w:lineRule="exact"/>
        <w:ind w:firstLineChars="200" w:firstLine="480"/>
        <w:rPr>
          <w:kern w:val="0"/>
          <w:sz w:val="24"/>
        </w:rPr>
      </w:pPr>
      <w:r w:rsidRPr="00A066FD">
        <w:rPr>
          <w:kern w:val="0"/>
          <w:sz w:val="24"/>
        </w:rPr>
        <w:t>在模型的求解能力上，学生平均位于为水平</w:t>
      </w:r>
      <w:r w:rsidRPr="00A066FD">
        <w:rPr>
          <w:kern w:val="0"/>
          <w:sz w:val="24"/>
        </w:rPr>
        <w:t>1</w:t>
      </w:r>
      <w:r w:rsidRPr="00A066FD">
        <w:rPr>
          <w:rFonts w:ascii="宋体" w:hAnsi="宋体"/>
          <w:color w:val="000000"/>
          <w:sz w:val="24"/>
        </w:rPr>
        <w:t>“简单运算水平”，</w:t>
      </w:r>
      <w:r w:rsidRPr="00A066FD">
        <w:rPr>
          <w:kern w:val="0"/>
          <w:sz w:val="24"/>
        </w:rPr>
        <w:t>能够进行简单的运算求解，但不具备数学软件技术的基本操作能力，其中</w:t>
      </w:r>
      <w:r w:rsidRPr="00A066FD">
        <w:rPr>
          <w:sz w:val="24"/>
        </w:rPr>
        <w:t>约三分之一的学生甚至无法确定选择何种数学工具或技术来求解已知的数学模型．</w:t>
      </w:r>
    </w:p>
    <w:p w14:paraId="4E25A801" w14:textId="77777777" w:rsidR="00581B70" w:rsidRPr="00A066FD" w:rsidRDefault="00581B70" w:rsidP="00F24F9E">
      <w:pPr>
        <w:spacing w:line="440" w:lineRule="exact"/>
        <w:ind w:firstLineChars="200" w:firstLine="480"/>
        <w:rPr>
          <w:kern w:val="0"/>
          <w:sz w:val="24"/>
        </w:rPr>
      </w:pPr>
      <w:r w:rsidRPr="00A066FD">
        <w:rPr>
          <w:kern w:val="0"/>
          <w:sz w:val="24"/>
        </w:rPr>
        <w:t>在模型的解释与评价能力上，学生同样平均处于水平</w:t>
      </w:r>
      <w:r w:rsidRPr="00A066FD">
        <w:rPr>
          <w:kern w:val="0"/>
          <w:sz w:val="24"/>
        </w:rPr>
        <w:t>1</w:t>
      </w:r>
      <w:r w:rsidRPr="00A066FD">
        <w:rPr>
          <w:rFonts w:ascii="宋体" w:hAnsi="宋体"/>
          <w:color w:val="000000"/>
          <w:sz w:val="24"/>
        </w:rPr>
        <w:t>“解释与验证结果水</w:t>
      </w:r>
      <w:r w:rsidRPr="00A066FD">
        <w:rPr>
          <w:rFonts w:ascii="宋体" w:hAnsi="宋体"/>
          <w:color w:val="000000"/>
          <w:sz w:val="24"/>
        </w:rPr>
        <w:lastRenderedPageBreak/>
        <w:t>平”，即能够结合实际情境对所得数学结果进行解释及合理性</w:t>
      </w:r>
      <w:r w:rsidRPr="00A066FD">
        <w:rPr>
          <w:sz w:val="24"/>
        </w:rPr>
        <w:t>验证</w:t>
      </w:r>
      <w:r w:rsidRPr="00A066FD">
        <w:rPr>
          <w:kern w:val="0"/>
          <w:sz w:val="24"/>
        </w:rPr>
        <w:t>．值得注意的是，仅有一成左右的学生能够进一步评价所建模型的优缺点；而能继续针对模型的不足提出改进意见，并指出模型应用推广方向的学生更是寥寥．此外，仍有相当一部分的学生尚不具备对模型进行解释与评价的意识．由此可见，在三个建模子能力中，学生对所建模型进行解释与评价的意识及能力较为薄弱．</w:t>
      </w:r>
    </w:p>
    <w:p w14:paraId="3488CF30" w14:textId="6E6774CC" w:rsidR="00581B70" w:rsidRPr="00A066FD" w:rsidRDefault="00E3778C" w:rsidP="00C03FA2">
      <w:pPr>
        <w:autoSpaceDE w:val="0"/>
        <w:autoSpaceDN w:val="0"/>
        <w:adjustRightInd w:val="0"/>
        <w:spacing w:line="440" w:lineRule="exact"/>
        <w:outlineLvl w:val="1"/>
        <w:rPr>
          <w:b/>
          <w:bCs/>
          <w:sz w:val="24"/>
        </w:rPr>
      </w:pPr>
      <w:bookmarkStart w:id="30" w:name="_Hlk132384170"/>
      <w:r w:rsidRPr="00A066FD">
        <w:rPr>
          <w:b/>
          <w:bCs/>
          <w:sz w:val="24"/>
        </w:rPr>
        <w:t>7</w:t>
      </w:r>
      <w:r w:rsidR="00581B70" w:rsidRPr="00A066FD">
        <w:rPr>
          <w:b/>
          <w:bCs/>
          <w:sz w:val="24"/>
        </w:rPr>
        <w:t>.2</w:t>
      </w:r>
      <w:r w:rsidR="00581B70" w:rsidRPr="00A066FD">
        <w:rPr>
          <w:b/>
          <w:bCs/>
          <w:sz w:val="24"/>
        </w:rPr>
        <w:t>学生数学建模水平与</w:t>
      </w:r>
      <w:r w:rsidR="00A81242" w:rsidRPr="00A066FD">
        <w:rPr>
          <w:rFonts w:hint="eastAsia"/>
          <w:b/>
          <w:bCs/>
          <w:sz w:val="24"/>
        </w:rPr>
        <w:t>数学</w:t>
      </w:r>
      <w:r w:rsidR="00581B70" w:rsidRPr="00A066FD">
        <w:rPr>
          <w:b/>
          <w:bCs/>
          <w:sz w:val="24"/>
        </w:rPr>
        <w:t>学业成绩的相关性</w:t>
      </w:r>
    </w:p>
    <w:bookmarkEnd w:id="30"/>
    <w:p w14:paraId="7F81367B" w14:textId="77777777" w:rsidR="00581B70" w:rsidRPr="00A066FD" w:rsidRDefault="00581B70" w:rsidP="00F24F9E">
      <w:pPr>
        <w:spacing w:line="440" w:lineRule="exact"/>
        <w:ind w:firstLineChars="200" w:firstLine="480"/>
        <w:rPr>
          <w:kern w:val="0"/>
          <w:sz w:val="24"/>
        </w:rPr>
      </w:pPr>
      <w:r w:rsidRPr="00A066FD">
        <w:rPr>
          <w:kern w:val="0"/>
          <w:sz w:val="24"/>
        </w:rPr>
        <w:t>为探究数学建模能力水平和数学学业成绩之间是否成正相关，课题组从定量的角度，将学生的数学学业成绩分别与其三个建模子能力层次进行相关分析．</w:t>
      </w:r>
    </w:p>
    <w:p w14:paraId="1B1408EB" w14:textId="77777777" w:rsidR="00581B70" w:rsidRPr="00A066FD" w:rsidRDefault="00581B70" w:rsidP="00F24F9E">
      <w:pPr>
        <w:spacing w:line="440" w:lineRule="exact"/>
        <w:ind w:firstLineChars="200" w:firstLine="480"/>
        <w:rPr>
          <w:kern w:val="0"/>
          <w:sz w:val="24"/>
        </w:rPr>
      </w:pPr>
      <w:r w:rsidRPr="00A066FD">
        <w:rPr>
          <w:kern w:val="0"/>
          <w:sz w:val="24"/>
        </w:rPr>
        <w:t>首先，从教学系统中获取被试学生的数学成绩．为避免单次测试带来的偶然误差，本次调查分别选取了学生近三次大型测试（上一学期的期末测试、本学期的期初与期中测试）的数学学科成绩，并按照期末</w:t>
      </w:r>
      <w:r w:rsidRPr="00A066FD">
        <w:rPr>
          <w:kern w:val="0"/>
          <w:sz w:val="24"/>
        </w:rPr>
        <w:t>40%</w:t>
      </w:r>
      <w:r w:rsidRPr="00A066FD">
        <w:rPr>
          <w:kern w:val="0"/>
          <w:sz w:val="24"/>
        </w:rPr>
        <w:t>、期初</w:t>
      </w:r>
      <w:r w:rsidRPr="00A066FD">
        <w:rPr>
          <w:kern w:val="0"/>
          <w:sz w:val="24"/>
        </w:rPr>
        <w:t>30%</w:t>
      </w:r>
      <w:r w:rsidRPr="00A066FD">
        <w:rPr>
          <w:kern w:val="0"/>
          <w:sz w:val="24"/>
        </w:rPr>
        <w:t>、期中</w:t>
      </w:r>
      <w:r w:rsidRPr="00A066FD">
        <w:rPr>
          <w:kern w:val="0"/>
          <w:sz w:val="24"/>
        </w:rPr>
        <w:t>30%</w:t>
      </w:r>
      <w:r w:rsidRPr="00A066FD">
        <w:rPr>
          <w:kern w:val="0"/>
          <w:sz w:val="24"/>
        </w:rPr>
        <w:t>的比重加权计算出学生的数学学业成绩．接着对学生的学业成绩进行排序，并按照</w:t>
      </w:r>
      <w:r w:rsidRPr="00A066FD">
        <w:rPr>
          <w:kern w:val="0"/>
          <w:sz w:val="24"/>
        </w:rPr>
        <w:t>15%</w:t>
      </w:r>
      <w:r w:rsidRPr="00A066FD">
        <w:rPr>
          <w:kern w:val="0"/>
          <w:sz w:val="24"/>
        </w:rPr>
        <w:t>：</w:t>
      </w:r>
      <w:r w:rsidRPr="00A066FD">
        <w:rPr>
          <w:kern w:val="0"/>
          <w:sz w:val="24"/>
        </w:rPr>
        <w:t>35%</w:t>
      </w:r>
      <w:r w:rsidRPr="00A066FD">
        <w:rPr>
          <w:kern w:val="0"/>
          <w:sz w:val="24"/>
        </w:rPr>
        <w:t>：</w:t>
      </w:r>
      <w:r w:rsidRPr="00A066FD">
        <w:rPr>
          <w:kern w:val="0"/>
          <w:sz w:val="24"/>
        </w:rPr>
        <w:t>35%</w:t>
      </w:r>
      <w:r w:rsidRPr="00A066FD">
        <w:rPr>
          <w:kern w:val="0"/>
          <w:sz w:val="24"/>
        </w:rPr>
        <w:t>：</w:t>
      </w:r>
      <w:r w:rsidRPr="00A066FD">
        <w:rPr>
          <w:kern w:val="0"/>
          <w:sz w:val="24"/>
        </w:rPr>
        <w:t>13%</w:t>
      </w:r>
      <w:r w:rsidRPr="00A066FD">
        <w:rPr>
          <w:kern w:val="0"/>
          <w:sz w:val="24"/>
        </w:rPr>
        <w:t>：</w:t>
      </w:r>
      <w:r w:rsidRPr="00A066FD">
        <w:rPr>
          <w:kern w:val="0"/>
          <w:sz w:val="24"/>
        </w:rPr>
        <w:t>2%</w:t>
      </w:r>
      <w:r w:rsidRPr="00A066FD">
        <w:rPr>
          <w:kern w:val="0"/>
          <w:sz w:val="24"/>
        </w:rPr>
        <w:t>的比重划分等第，将分数编码为</w:t>
      </w:r>
      <w:r w:rsidRPr="00A066FD">
        <w:rPr>
          <w:kern w:val="0"/>
          <w:sz w:val="24"/>
        </w:rPr>
        <w:t>A</w:t>
      </w:r>
      <w:r w:rsidRPr="00A066FD">
        <w:rPr>
          <w:kern w:val="0"/>
          <w:sz w:val="24"/>
        </w:rPr>
        <w:t>、</w:t>
      </w:r>
      <w:r w:rsidRPr="00A066FD">
        <w:rPr>
          <w:kern w:val="0"/>
          <w:sz w:val="24"/>
        </w:rPr>
        <w:t>B</w:t>
      </w:r>
      <w:r w:rsidRPr="00A066FD">
        <w:rPr>
          <w:kern w:val="0"/>
          <w:sz w:val="24"/>
        </w:rPr>
        <w:t>、</w:t>
      </w:r>
      <w:r w:rsidRPr="00A066FD">
        <w:rPr>
          <w:kern w:val="0"/>
          <w:sz w:val="24"/>
        </w:rPr>
        <w:t>C</w:t>
      </w:r>
      <w:r w:rsidRPr="00A066FD">
        <w:rPr>
          <w:kern w:val="0"/>
          <w:sz w:val="24"/>
        </w:rPr>
        <w:t>、</w:t>
      </w:r>
      <w:r w:rsidRPr="00A066FD">
        <w:rPr>
          <w:kern w:val="0"/>
          <w:sz w:val="24"/>
        </w:rPr>
        <w:t>D</w:t>
      </w:r>
      <w:r w:rsidRPr="00A066FD">
        <w:rPr>
          <w:kern w:val="0"/>
          <w:sz w:val="24"/>
        </w:rPr>
        <w:t>、</w:t>
      </w:r>
      <w:r w:rsidRPr="00A066FD">
        <w:rPr>
          <w:kern w:val="0"/>
          <w:sz w:val="24"/>
        </w:rPr>
        <w:t>E</w:t>
      </w:r>
      <w:r w:rsidRPr="00A066FD">
        <w:rPr>
          <w:kern w:val="0"/>
          <w:sz w:val="24"/>
        </w:rPr>
        <w:t>的等第，得到学生的数学学业成绩等第．</w:t>
      </w:r>
    </w:p>
    <w:p w14:paraId="6AA6D923" w14:textId="77777777" w:rsidR="00581B70" w:rsidRPr="00A066FD" w:rsidRDefault="00581B70" w:rsidP="00F24F9E">
      <w:pPr>
        <w:spacing w:line="440" w:lineRule="exact"/>
        <w:ind w:firstLineChars="200" w:firstLine="480"/>
        <w:rPr>
          <w:kern w:val="0"/>
          <w:sz w:val="24"/>
        </w:rPr>
      </w:pPr>
      <w:r w:rsidRPr="00A066FD">
        <w:rPr>
          <w:kern w:val="0"/>
          <w:sz w:val="24"/>
        </w:rPr>
        <w:t>由于参加本次数学建模能力测试的</w:t>
      </w:r>
      <w:r w:rsidRPr="00A066FD">
        <w:rPr>
          <w:kern w:val="0"/>
          <w:sz w:val="24"/>
        </w:rPr>
        <w:t>335</w:t>
      </w:r>
      <w:r w:rsidRPr="00A066FD">
        <w:rPr>
          <w:kern w:val="0"/>
          <w:sz w:val="24"/>
        </w:rPr>
        <w:t>名高二学生中有</w:t>
      </w:r>
      <w:r w:rsidRPr="00A066FD">
        <w:rPr>
          <w:kern w:val="0"/>
          <w:sz w:val="24"/>
        </w:rPr>
        <w:t>6</w:t>
      </w:r>
      <w:r w:rsidRPr="00A066FD">
        <w:rPr>
          <w:kern w:val="0"/>
          <w:sz w:val="24"/>
        </w:rPr>
        <w:t>人在上述</w:t>
      </w:r>
      <w:r w:rsidRPr="00A066FD">
        <w:rPr>
          <w:kern w:val="0"/>
          <w:sz w:val="24"/>
        </w:rPr>
        <w:t>3</w:t>
      </w:r>
      <w:r w:rsidRPr="00A066FD">
        <w:rPr>
          <w:kern w:val="0"/>
          <w:sz w:val="24"/>
        </w:rPr>
        <w:t>次考试中存在缺考，故将其排除，对剩余</w:t>
      </w:r>
      <w:r w:rsidRPr="00A066FD">
        <w:rPr>
          <w:kern w:val="0"/>
          <w:sz w:val="24"/>
        </w:rPr>
        <w:t>329</w:t>
      </w:r>
      <w:r w:rsidRPr="00A066FD">
        <w:rPr>
          <w:kern w:val="0"/>
          <w:sz w:val="24"/>
        </w:rPr>
        <w:t>名学生的两组数据进行相关分析．鉴于学生的建模子能力水平与数学学业成绩均为等级变量，故采取双变量</w:t>
      </w:r>
      <w:r w:rsidRPr="00A066FD">
        <w:rPr>
          <w:kern w:val="0"/>
          <w:sz w:val="24"/>
        </w:rPr>
        <w:t>Spearman</w:t>
      </w:r>
      <w:r w:rsidRPr="00A066FD">
        <w:rPr>
          <w:kern w:val="0"/>
          <w:sz w:val="24"/>
        </w:rPr>
        <w:t>检验方法进行相关分析（</w:t>
      </w:r>
      <w:r w:rsidRPr="00A066FD">
        <w:rPr>
          <w:kern w:val="0"/>
          <w:sz w:val="24"/>
        </w:rPr>
        <w:fldChar w:fldCharType="begin"/>
      </w:r>
      <w:r w:rsidRPr="00A066FD">
        <w:rPr>
          <w:kern w:val="0"/>
          <w:sz w:val="24"/>
        </w:rPr>
        <w:instrText xml:space="preserve"> REF _Ref73480588 \h  \* MERGEFORMAT </w:instrText>
      </w:r>
      <w:r w:rsidRPr="00A066FD">
        <w:rPr>
          <w:kern w:val="0"/>
          <w:sz w:val="24"/>
        </w:rPr>
      </w:r>
      <w:r w:rsidRPr="00A066FD">
        <w:rPr>
          <w:kern w:val="0"/>
          <w:sz w:val="24"/>
        </w:rPr>
        <w:fldChar w:fldCharType="separate"/>
      </w:r>
      <w:r w:rsidRPr="00A066FD">
        <w:rPr>
          <w:sz w:val="24"/>
        </w:rPr>
        <w:t>表</w:t>
      </w:r>
      <w:r w:rsidRPr="00A066FD">
        <w:rPr>
          <w:noProof/>
          <w:sz w:val="24"/>
        </w:rPr>
        <w:t>3</w:t>
      </w:r>
      <w:r w:rsidRPr="00A066FD">
        <w:rPr>
          <w:kern w:val="0"/>
          <w:sz w:val="24"/>
        </w:rPr>
        <w:fldChar w:fldCharType="end"/>
      </w:r>
      <w:r w:rsidRPr="00A066FD">
        <w:rPr>
          <w:kern w:val="0"/>
          <w:sz w:val="24"/>
        </w:rPr>
        <w:t>）．</w:t>
      </w:r>
    </w:p>
    <w:p w14:paraId="1DE515A5" w14:textId="77777777" w:rsidR="00581B70" w:rsidRPr="00A066FD" w:rsidRDefault="00581B70" w:rsidP="00F24F9E">
      <w:pPr>
        <w:pStyle w:val="ab"/>
        <w:spacing w:line="440" w:lineRule="exact"/>
        <w:jc w:val="center"/>
        <w:rPr>
          <w:rFonts w:eastAsia="宋体"/>
          <w:szCs w:val="24"/>
        </w:rPr>
      </w:pPr>
      <w:bookmarkStart w:id="31" w:name="_Ref73480588"/>
      <w:r w:rsidRPr="00A066FD">
        <w:rPr>
          <w:rFonts w:eastAsia="宋体"/>
          <w:szCs w:val="24"/>
        </w:rPr>
        <w:t>表</w:t>
      </w:r>
      <w:r w:rsidRPr="00A066FD">
        <w:rPr>
          <w:rFonts w:eastAsia="宋体"/>
          <w:szCs w:val="24"/>
        </w:rPr>
        <w:fldChar w:fldCharType="begin"/>
      </w:r>
      <w:r w:rsidRPr="00A066FD">
        <w:rPr>
          <w:rFonts w:eastAsia="宋体"/>
          <w:szCs w:val="24"/>
        </w:rPr>
        <w:instrText xml:space="preserve"> SEQ </w:instrText>
      </w:r>
      <w:r w:rsidRPr="00A066FD">
        <w:rPr>
          <w:rFonts w:eastAsia="宋体"/>
          <w:szCs w:val="24"/>
        </w:rPr>
        <w:instrText>表</w:instrText>
      </w:r>
      <w:r w:rsidRPr="00A066FD">
        <w:rPr>
          <w:rFonts w:eastAsia="宋体"/>
          <w:szCs w:val="24"/>
        </w:rPr>
        <w:instrText xml:space="preserve"> \* ARABIC </w:instrText>
      </w:r>
      <w:r w:rsidRPr="00A066FD">
        <w:rPr>
          <w:rFonts w:eastAsia="宋体"/>
          <w:szCs w:val="24"/>
        </w:rPr>
        <w:fldChar w:fldCharType="separate"/>
      </w:r>
      <w:r w:rsidRPr="00A066FD">
        <w:rPr>
          <w:rFonts w:eastAsia="宋体"/>
          <w:noProof/>
          <w:szCs w:val="24"/>
        </w:rPr>
        <w:t>3</w:t>
      </w:r>
      <w:r w:rsidRPr="00A066FD">
        <w:rPr>
          <w:rFonts w:eastAsia="宋体"/>
          <w:szCs w:val="24"/>
        </w:rPr>
        <w:fldChar w:fldCharType="end"/>
      </w:r>
      <w:bookmarkEnd w:id="31"/>
      <w:r w:rsidRPr="00A066FD">
        <w:rPr>
          <w:rFonts w:eastAsia="宋体"/>
          <w:szCs w:val="24"/>
        </w:rPr>
        <w:tab/>
        <w:t>Spearman</w:t>
      </w:r>
      <w:r w:rsidRPr="00A066FD">
        <w:rPr>
          <w:rFonts w:eastAsia="宋体"/>
          <w:szCs w:val="24"/>
        </w:rPr>
        <w:t>相关性检验结果</w:t>
      </w:r>
    </w:p>
    <w:tbl>
      <w:tblPr>
        <w:tblW w:w="6634" w:type="dxa"/>
        <w:jc w:val="center"/>
        <w:tblBorders>
          <w:top w:val="single" w:sz="8" w:space="0" w:color="auto"/>
          <w:bottom w:val="single" w:sz="8" w:space="0" w:color="auto"/>
        </w:tblBorders>
        <w:tblLook w:val="04A0" w:firstRow="1" w:lastRow="0" w:firstColumn="1" w:lastColumn="0" w:noHBand="0" w:noVBand="1"/>
      </w:tblPr>
      <w:tblGrid>
        <w:gridCol w:w="2665"/>
        <w:gridCol w:w="1984"/>
        <w:gridCol w:w="1985"/>
      </w:tblGrid>
      <w:tr w:rsidR="00581B70" w:rsidRPr="00A066FD" w14:paraId="1DC26BDB" w14:textId="77777777" w:rsidTr="009E47EE">
        <w:trPr>
          <w:trHeight w:val="280"/>
          <w:jc w:val="center"/>
        </w:trPr>
        <w:tc>
          <w:tcPr>
            <w:tcW w:w="2665" w:type="dxa"/>
            <w:vMerge w:val="restart"/>
            <w:tcBorders>
              <w:top w:val="single" w:sz="8" w:space="0" w:color="auto"/>
              <w:bottom w:val="nil"/>
            </w:tcBorders>
            <w:shd w:val="clear" w:color="auto" w:fill="auto"/>
            <w:noWrap/>
            <w:vAlign w:val="center"/>
            <w:hideMark/>
          </w:tcPr>
          <w:p w14:paraId="787C0D11"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数学建模子能力</w:t>
            </w:r>
          </w:p>
        </w:tc>
        <w:tc>
          <w:tcPr>
            <w:tcW w:w="3969" w:type="dxa"/>
            <w:gridSpan w:val="2"/>
            <w:tcBorders>
              <w:top w:val="single" w:sz="8" w:space="0" w:color="auto"/>
              <w:bottom w:val="single" w:sz="4" w:space="0" w:color="auto"/>
            </w:tcBorders>
            <w:shd w:val="clear" w:color="auto" w:fill="auto"/>
            <w:noWrap/>
            <w:vAlign w:val="center"/>
            <w:hideMark/>
          </w:tcPr>
          <w:p w14:paraId="4A0E32D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数学学业成绩</w:t>
            </w:r>
          </w:p>
        </w:tc>
      </w:tr>
      <w:tr w:rsidR="00581B70" w:rsidRPr="00A066FD" w14:paraId="55C8DDEA" w14:textId="77777777" w:rsidTr="009E47EE">
        <w:trPr>
          <w:trHeight w:val="280"/>
          <w:jc w:val="center"/>
        </w:trPr>
        <w:tc>
          <w:tcPr>
            <w:tcW w:w="2665" w:type="dxa"/>
            <w:vMerge/>
            <w:tcBorders>
              <w:top w:val="nil"/>
              <w:bottom w:val="single" w:sz="4" w:space="0" w:color="auto"/>
            </w:tcBorders>
            <w:vAlign w:val="center"/>
            <w:hideMark/>
          </w:tcPr>
          <w:p w14:paraId="46B0780A" w14:textId="77777777" w:rsidR="00581B70" w:rsidRPr="00A066FD" w:rsidRDefault="00581B70" w:rsidP="00F24F9E">
            <w:pPr>
              <w:widowControl/>
              <w:spacing w:line="440" w:lineRule="exact"/>
              <w:jc w:val="left"/>
              <w:rPr>
                <w:color w:val="000000"/>
                <w:kern w:val="0"/>
                <w:sz w:val="24"/>
              </w:rPr>
            </w:pPr>
          </w:p>
        </w:tc>
        <w:tc>
          <w:tcPr>
            <w:tcW w:w="1984" w:type="dxa"/>
            <w:tcBorders>
              <w:top w:val="single" w:sz="4" w:space="0" w:color="auto"/>
              <w:bottom w:val="single" w:sz="4" w:space="0" w:color="auto"/>
            </w:tcBorders>
            <w:shd w:val="clear" w:color="auto" w:fill="auto"/>
            <w:noWrap/>
            <w:vAlign w:val="center"/>
            <w:hideMark/>
          </w:tcPr>
          <w:p w14:paraId="7AF9FC68" w14:textId="77777777" w:rsidR="00581B70" w:rsidRPr="00A066FD" w:rsidRDefault="00581B70" w:rsidP="00F24F9E">
            <w:pPr>
              <w:widowControl/>
              <w:spacing w:line="440" w:lineRule="exact"/>
              <w:ind w:rightChars="-45" w:right="-94"/>
              <w:jc w:val="center"/>
              <w:rPr>
                <w:color w:val="000000"/>
                <w:kern w:val="0"/>
                <w:sz w:val="24"/>
              </w:rPr>
            </w:pPr>
            <w:r w:rsidRPr="00A066FD">
              <w:rPr>
                <w:color w:val="000000"/>
                <w:kern w:val="0"/>
                <w:sz w:val="24"/>
              </w:rPr>
              <w:t>相关系数</w:t>
            </w:r>
            <w:r w:rsidRPr="00A066FD">
              <w:rPr>
                <w:i/>
                <w:iCs/>
                <w:color w:val="000000"/>
                <w:kern w:val="0"/>
                <w:sz w:val="24"/>
              </w:rPr>
              <w:t>r</w:t>
            </w:r>
            <w:r w:rsidRPr="00A066FD">
              <w:rPr>
                <w:color w:val="000000"/>
                <w:kern w:val="0"/>
                <w:sz w:val="24"/>
              </w:rPr>
              <w:t>值</w:t>
            </w:r>
          </w:p>
        </w:tc>
        <w:tc>
          <w:tcPr>
            <w:tcW w:w="1985" w:type="dxa"/>
            <w:tcBorders>
              <w:top w:val="single" w:sz="4" w:space="0" w:color="auto"/>
              <w:bottom w:val="single" w:sz="4" w:space="0" w:color="auto"/>
            </w:tcBorders>
            <w:shd w:val="clear" w:color="auto" w:fill="auto"/>
            <w:noWrap/>
            <w:vAlign w:val="center"/>
            <w:hideMark/>
          </w:tcPr>
          <w:p w14:paraId="63552DB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显著性系数</w:t>
            </w:r>
            <w:r w:rsidRPr="00A066FD">
              <w:rPr>
                <w:i/>
                <w:iCs/>
                <w:color w:val="000000"/>
                <w:kern w:val="0"/>
                <w:sz w:val="24"/>
              </w:rPr>
              <w:t>p</w:t>
            </w:r>
            <w:r w:rsidRPr="00A066FD">
              <w:rPr>
                <w:color w:val="000000"/>
                <w:kern w:val="0"/>
                <w:sz w:val="24"/>
              </w:rPr>
              <w:t>值</w:t>
            </w:r>
          </w:p>
        </w:tc>
      </w:tr>
      <w:tr w:rsidR="00581B70" w:rsidRPr="00A066FD" w14:paraId="5420839D" w14:textId="77777777" w:rsidTr="009E47EE">
        <w:trPr>
          <w:trHeight w:val="280"/>
          <w:jc w:val="center"/>
        </w:trPr>
        <w:tc>
          <w:tcPr>
            <w:tcW w:w="2665" w:type="dxa"/>
            <w:tcBorders>
              <w:top w:val="single" w:sz="4" w:space="0" w:color="auto"/>
            </w:tcBorders>
            <w:shd w:val="clear" w:color="auto" w:fill="auto"/>
            <w:noWrap/>
            <w:hideMark/>
          </w:tcPr>
          <w:p w14:paraId="15F63892" w14:textId="77777777" w:rsidR="00581B70" w:rsidRPr="00A066FD" w:rsidRDefault="00581B70" w:rsidP="00F24F9E">
            <w:pPr>
              <w:widowControl/>
              <w:spacing w:line="440" w:lineRule="exact"/>
              <w:jc w:val="center"/>
              <w:rPr>
                <w:color w:val="000000"/>
                <w:kern w:val="0"/>
                <w:sz w:val="24"/>
              </w:rPr>
            </w:pPr>
            <w:r w:rsidRPr="00A066FD">
              <w:rPr>
                <w:kern w:val="0"/>
                <w:sz w:val="24"/>
              </w:rPr>
              <w:t>模型的简化与构建</w:t>
            </w:r>
          </w:p>
        </w:tc>
        <w:tc>
          <w:tcPr>
            <w:tcW w:w="1984" w:type="dxa"/>
            <w:tcBorders>
              <w:top w:val="single" w:sz="4" w:space="0" w:color="auto"/>
            </w:tcBorders>
            <w:shd w:val="clear" w:color="auto" w:fill="auto"/>
            <w:noWrap/>
            <w:hideMark/>
          </w:tcPr>
          <w:p w14:paraId="21E4F55C" w14:textId="77777777" w:rsidR="00581B70" w:rsidRPr="00A066FD" w:rsidRDefault="00581B70" w:rsidP="00F24F9E">
            <w:pPr>
              <w:widowControl/>
              <w:spacing w:line="440" w:lineRule="exact"/>
              <w:jc w:val="center"/>
              <w:rPr>
                <w:color w:val="000000"/>
                <w:kern w:val="0"/>
                <w:sz w:val="24"/>
              </w:rPr>
            </w:pPr>
            <w:r w:rsidRPr="00A066FD">
              <w:rPr>
                <w:kern w:val="0"/>
                <w:sz w:val="24"/>
              </w:rPr>
              <w:t>0.095</w:t>
            </w:r>
          </w:p>
        </w:tc>
        <w:tc>
          <w:tcPr>
            <w:tcW w:w="1985" w:type="dxa"/>
            <w:tcBorders>
              <w:top w:val="single" w:sz="4" w:space="0" w:color="auto"/>
            </w:tcBorders>
            <w:shd w:val="clear" w:color="auto" w:fill="auto"/>
            <w:noWrap/>
            <w:hideMark/>
          </w:tcPr>
          <w:p w14:paraId="67A5865D" w14:textId="77777777" w:rsidR="00581B70" w:rsidRPr="00A066FD" w:rsidRDefault="00581B70" w:rsidP="00F24F9E">
            <w:pPr>
              <w:widowControl/>
              <w:spacing w:line="440" w:lineRule="exact"/>
              <w:jc w:val="center"/>
              <w:rPr>
                <w:color w:val="000000"/>
                <w:kern w:val="0"/>
                <w:sz w:val="24"/>
              </w:rPr>
            </w:pPr>
            <w:r w:rsidRPr="00A066FD">
              <w:rPr>
                <w:kern w:val="0"/>
                <w:sz w:val="24"/>
              </w:rPr>
              <w:t>0.084</w:t>
            </w:r>
          </w:p>
        </w:tc>
      </w:tr>
      <w:tr w:rsidR="00581B70" w:rsidRPr="00A066FD" w14:paraId="4780D33C" w14:textId="77777777" w:rsidTr="009E47EE">
        <w:trPr>
          <w:trHeight w:val="280"/>
          <w:jc w:val="center"/>
        </w:trPr>
        <w:tc>
          <w:tcPr>
            <w:tcW w:w="2665" w:type="dxa"/>
            <w:shd w:val="clear" w:color="auto" w:fill="auto"/>
            <w:noWrap/>
            <w:hideMark/>
          </w:tcPr>
          <w:p w14:paraId="7E65F21A" w14:textId="77777777" w:rsidR="00581B70" w:rsidRPr="00A066FD" w:rsidRDefault="00581B70" w:rsidP="00F24F9E">
            <w:pPr>
              <w:widowControl/>
              <w:spacing w:line="440" w:lineRule="exact"/>
              <w:jc w:val="center"/>
              <w:rPr>
                <w:color w:val="000000"/>
                <w:kern w:val="0"/>
                <w:sz w:val="24"/>
              </w:rPr>
            </w:pPr>
            <w:r w:rsidRPr="00A066FD">
              <w:rPr>
                <w:kern w:val="0"/>
                <w:sz w:val="24"/>
              </w:rPr>
              <w:t>模型的求解</w:t>
            </w:r>
          </w:p>
        </w:tc>
        <w:tc>
          <w:tcPr>
            <w:tcW w:w="1984" w:type="dxa"/>
            <w:shd w:val="clear" w:color="auto" w:fill="auto"/>
            <w:noWrap/>
            <w:hideMark/>
          </w:tcPr>
          <w:p w14:paraId="2805C802" w14:textId="77777777" w:rsidR="00581B70" w:rsidRPr="00A066FD" w:rsidRDefault="00581B70" w:rsidP="00F24F9E">
            <w:pPr>
              <w:widowControl/>
              <w:spacing w:line="440" w:lineRule="exact"/>
              <w:jc w:val="center"/>
              <w:rPr>
                <w:color w:val="000000"/>
                <w:kern w:val="0"/>
                <w:sz w:val="24"/>
              </w:rPr>
            </w:pPr>
            <w:r w:rsidRPr="00A066FD">
              <w:rPr>
                <w:kern w:val="0"/>
                <w:sz w:val="24"/>
              </w:rPr>
              <w:t>0.180</w:t>
            </w:r>
          </w:p>
        </w:tc>
        <w:tc>
          <w:tcPr>
            <w:tcW w:w="1985" w:type="dxa"/>
            <w:shd w:val="clear" w:color="auto" w:fill="auto"/>
            <w:noWrap/>
            <w:hideMark/>
          </w:tcPr>
          <w:p w14:paraId="00D6B23F" w14:textId="77777777" w:rsidR="00581B70" w:rsidRPr="00A066FD" w:rsidRDefault="00581B70" w:rsidP="00F24F9E">
            <w:pPr>
              <w:widowControl/>
              <w:spacing w:line="440" w:lineRule="exact"/>
              <w:jc w:val="center"/>
              <w:rPr>
                <w:color w:val="000000"/>
                <w:kern w:val="0"/>
                <w:sz w:val="24"/>
              </w:rPr>
            </w:pPr>
            <w:bookmarkStart w:id="32" w:name="_Hlk70963643"/>
            <w:r w:rsidRPr="00A066FD">
              <w:rPr>
                <w:kern w:val="0"/>
                <w:sz w:val="24"/>
              </w:rPr>
              <w:t>0.001</w:t>
            </w:r>
            <w:bookmarkEnd w:id="32"/>
          </w:p>
        </w:tc>
      </w:tr>
      <w:tr w:rsidR="00581B70" w:rsidRPr="00A066FD" w14:paraId="1C902BE2" w14:textId="77777777" w:rsidTr="009E47EE">
        <w:trPr>
          <w:trHeight w:val="280"/>
          <w:jc w:val="center"/>
        </w:trPr>
        <w:tc>
          <w:tcPr>
            <w:tcW w:w="2665" w:type="dxa"/>
            <w:shd w:val="clear" w:color="auto" w:fill="auto"/>
            <w:noWrap/>
            <w:hideMark/>
          </w:tcPr>
          <w:p w14:paraId="34346F0E" w14:textId="77777777" w:rsidR="00581B70" w:rsidRPr="00A066FD" w:rsidRDefault="00581B70" w:rsidP="00F24F9E">
            <w:pPr>
              <w:widowControl/>
              <w:spacing w:line="440" w:lineRule="exact"/>
              <w:jc w:val="center"/>
              <w:rPr>
                <w:color w:val="000000"/>
                <w:kern w:val="0"/>
                <w:sz w:val="24"/>
              </w:rPr>
            </w:pPr>
            <w:r w:rsidRPr="00A066FD">
              <w:rPr>
                <w:kern w:val="0"/>
                <w:sz w:val="24"/>
              </w:rPr>
              <w:t>模型的解释与评价</w:t>
            </w:r>
          </w:p>
        </w:tc>
        <w:tc>
          <w:tcPr>
            <w:tcW w:w="1984" w:type="dxa"/>
            <w:shd w:val="clear" w:color="auto" w:fill="auto"/>
            <w:noWrap/>
            <w:hideMark/>
          </w:tcPr>
          <w:p w14:paraId="5A952B40" w14:textId="77777777" w:rsidR="00581B70" w:rsidRPr="00A066FD" w:rsidRDefault="00581B70" w:rsidP="00F24F9E">
            <w:pPr>
              <w:widowControl/>
              <w:spacing w:line="440" w:lineRule="exact"/>
              <w:jc w:val="center"/>
              <w:rPr>
                <w:color w:val="000000"/>
                <w:kern w:val="0"/>
                <w:sz w:val="24"/>
              </w:rPr>
            </w:pPr>
            <w:r w:rsidRPr="00A066FD">
              <w:rPr>
                <w:kern w:val="0"/>
                <w:sz w:val="24"/>
              </w:rPr>
              <w:t>0.150</w:t>
            </w:r>
          </w:p>
        </w:tc>
        <w:tc>
          <w:tcPr>
            <w:tcW w:w="1985" w:type="dxa"/>
            <w:shd w:val="clear" w:color="auto" w:fill="auto"/>
            <w:noWrap/>
            <w:hideMark/>
          </w:tcPr>
          <w:p w14:paraId="27A914D0" w14:textId="77777777" w:rsidR="00581B70" w:rsidRPr="00A066FD" w:rsidRDefault="00581B70" w:rsidP="00F24F9E">
            <w:pPr>
              <w:widowControl/>
              <w:spacing w:line="440" w:lineRule="exact"/>
              <w:jc w:val="center"/>
              <w:rPr>
                <w:color w:val="000000"/>
                <w:kern w:val="0"/>
                <w:sz w:val="24"/>
              </w:rPr>
            </w:pPr>
            <w:r w:rsidRPr="00A066FD">
              <w:rPr>
                <w:kern w:val="0"/>
                <w:sz w:val="24"/>
              </w:rPr>
              <w:t>0.006</w:t>
            </w:r>
          </w:p>
        </w:tc>
      </w:tr>
    </w:tbl>
    <w:p w14:paraId="61F0390B" w14:textId="77777777" w:rsidR="00581B70" w:rsidRPr="00A066FD" w:rsidRDefault="00581B70" w:rsidP="00F24F9E">
      <w:pPr>
        <w:spacing w:line="440" w:lineRule="exact"/>
        <w:ind w:firstLineChars="200" w:firstLine="480"/>
        <w:rPr>
          <w:sz w:val="24"/>
        </w:rPr>
      </w:pPr>
      <w:r w:rsidRPr="00A066FD">
        <w:rPr>
          <w:kern w:val="0"/>
          <w:sz w:val="24"/>
        </w:rPr>
        <w:t>结果表明，学生的数学学业成绩与模型的简化与构建能力间不存在显著相关性；而学生的数学学业成绩与模型的求解、解释与评价能力均呈现极弱的正相关关系，但由于相关系数极低（</w:t>
      </w:r>
      <w:r w:rsidRPr="00A066FD">
        <w:rPr>
          <w:i/>
          <w:iCs/>
          <w:kern w:val="0"/>
          <w:sz w:val="24"/>
        </w:rPr>
        <w:t>r</w:t>
      </w:r>
      <w:r w:rsidRPr="00A066FD">
        <w:rPr>
          <w:kern w:val="0"/>
          <w:sz w:val="24"/>
        </w:rPr>
        <w:t xml:space="preserve"> &lt; 0.3</w:t>
      </w:r>
      <w:r w:rsidRPr="00A066FD">
        <w:rPr>
          <w:kern w:val="0"/>
          <w:sz w:val="24"/>
        </w:rPr>
        <w:t>），可视为</w:t>
      </w:r>
      <w:r w:rsidRPr="00A066FD">
        <w:rPr>
          <w:sz w:val="24"/>
        </w:rPr>
        <w:t>二者</w:t>
      </w:r>
      <w:r w:rsidRPr="00A066FD">
        <w:rPr>
          <w:kern w:val="0"/>
          <w:sz w:val="24"/>
        </w:rPr>
        <w:t>不相关．</w:t>
      </w:r>
      <w:r w:rsidRPr="00A066FD">
        <w:rPr>
          <w:sz w:val="24"/>
        </w:rPr>
        <w:t>因此，学生的三个数学建模子能力水平与其学业成绩均不存在相关关系．</w:t>
      </w:r>
    </w:p>
    <w:p w14:paraId="57C940D3" w14:textId="19FC8E44" w:rsidR="00581B70" w:rsidRPr="00A066FD" w:rsidRDefault="00E3778C" w:rsidP="00C03FA2">
      <w:pPr>
        <w:autoSpaceDE w:val="0"/>
        <w:autoSpaceDN w:val="0"/>
        <w:adjustRightInd w:val="0"/>
        <w:spacing w:line="440" w:lineRule="exact"/>
        <w:outlineLvl w:val="1"/>
        <w:rPr>
          <w:b/>
          <w:bCs/>
          <w:sz w:val="24"/>
        </w:rPr>
      </w:pPr>
      <w:r w:rsidRPr="00A066FD">
        <w:rPr>
          <w:b/>
          <w:bCs/>
          <w:sz w:val="24"/>
        </w:rPr>
        <w:t>7</w:t>
      </w:r>
      <w:r w:rsidR="00581B70" w:rsidRPr="00A066FD">
        <w:rPr>
          <w:b/>
          <w:bCs/>
          <w:sz w:val="24"/>
        </w:rPr>
        <w:t>.3</w:t>
      </w:r>
      <w:r w:rsidR="00A81242" w:rsidRPr="00A066FD">
        <w:rPr>
          <w:b/>
          <w:bCs/>
          <w:sz w:val="24"/>
        </w:rPr>
        <w:tab/>
      </w:r>
      <w:r w:rsidR="00581B70" w:rsidRPr="00A066FD">
        <w:rPr>
          <w:b/>
          <w:bCs/>
          <w:sz w:val="24"/>
        </w:rPr>
        <w:t>短期建模教学对学生数学建模能力水平的影响</w:t>
      </w:r>
    </w:p>
    <w:p w14:paraId="5EC8B2B8" w14:textId="77777777" w:rsidR="00581B70" w:rsidRPr="00A066FD" w:rsidRDefault="00581B70" w:rsidP="00F24F9E">
      <w:pPr>
        <w:spacing w:line="440" w:lineRule="exact"/>
        <w:ind w:firstLineChars="200" w:firstLine="480"/>
        <w:rPr>
          <w:sz w:val="24"/>
        </w:rPr>
      </w:pPr>
      <w:r w:rsidRPr="00A066FD">
        <w:rPr>
          <w:kern w:val="0"/>
          <w:sz w:val="24"/>
        </w:rPr>
        <w:t>根据是否接受过建模教学，课题组将学生分为两组，并对两组学生的建模子能力水平进行差异性检验</w:t>
      </w:r>
      <w:r w:rsidRPr="00A066FD">
        <w:rPr>
          <w:sz w:val="24"/>
        </w:rPr>
        <w:t>，具体做法是利用</w:t>
      </w:r>
      <w:r w:rsidRPr="00A066FD">
        <w:rPr>
          <w:sz w:val="24"/>
        </w:rPr>
        <w:t>SPSS 23.0</w:t>
      </w:r>
      <w:r w:rsidRPr="00A066FD">
        <w:rPr>
          <w:sz w:val="24"/>
        </w:rPr>
        <w:t>软件分别对两组学生的</w:t>
      </w:r>
      <w:r w:rsidRPr="00A066FD">
        <w:rPr>
          <w:sz w:val="24"/>
        </w:rPr>
        <w:t>3</w:t>
      </w:r>
      <w:r w:rsidRPr="00A066FD">
        <w:rPr>
          <w:sz w:val="24"/>
        </w:rPr>
        <w:lastRenderedPageBreak/>
        <w:t>个建模子能力水平进行</w:t>
      </w:r>
      <w:r w:rsidRPr="00A066FD">
        <w:rPr>
          <w:sz w:val="24"/>
        </w:rPr>
        <w:t>Mann-Whitney U</w:t>
      </w:r>
      <w:r w:rsidRPr="00A066FD">
        <w:rPr>
          <w:sz w:val="24"/>
        </w:rPr>
        <w:t>秩和检验．</w:t>
      </w:r>
    </w:p>
    <w:p w14:paraId="547D3567" w14:textId="77777777" w:rsidR="00581B70" w:rsidRPr="00A066FD" w:rsidRDefault="00581B70" w:rsidP="00F24F9E">
      <w:pPr>
        <w:pStyle w:val="ab"/>
        <w:spacing w:line="440" w:lineRule="exact"/>
        <w:jc w:val="center"/>
        <w:rPr>
          <w:rFonts w:eastAsia="宋体"/>
          <w:szCs w:val="24"/>
        </w:rPr>
      </w:pPr>
      <w:bookmarkStart w:id="33" w:name="_Ref132384903"/>
      <w:r w:rsidRPr="00A066FD">
        <w:rPr>
          <w:rFonts w:eastAsia="宋体"/>
          <w:szCs w:val="24"/>
        </w:rPr>
        <w:t>表</w:t>
      </w:r>
      <w:r w:rsidRPr="00A066FD">
        <w:rPr>
          <w:rFonts w:eastAsia="宋体"/>
          <w:szCs w:val="24"/>
        </w:rPr>
        <w:fldChar w:fldCharType="begin"/>
      </w:r>
      <w:r w:rsidRPr="00A066FD">
        <w:rPr>
          <w:rFonts w:eastAsia="宋体"/>
          <w:szCs w:val="24"/>
        </w:rPr>
        <w:instrText xml:space="preserve"> SEQ </w:instrText>
      </w:r>
      <w:r w:rsidRPr="00A066FD">
        <w:rPr>
          <w:rFonts w:eastAsia="宋体"/>
          <w:szCs w:val="24"/>
        </w:rPr>
        <w:instrText>表</w:instrText>
      </w:r>
      <w:r w:rsidRPr="00A066FD">
        <w:rPr>
          <w:rFonts w:eastAsia="宋体"/>
          <w:szCs w:val="24"/>
        </w:rPr>
        <w:instrText xml:space="preserve"> \* ARABIC </w:instrText>
      </w:r>
      <w:r w:rsidRPr="00A066FD">
        <w:rPr>
          <w:rFonts w:eastAsia="宋体"/>
          <w:szCs w:val="24"/>
        </w:rPr>
        <w:fldChar w:fldCharType="separate"/>
      </w:r>
      <w:r w:rsidRPr="00A066FD">
        <w:rPr>
          <w:rFonts w:eastAsia="宋体"/>
          <w:noProof/>
          <w:szCs w:val="24"/>
        </w:rPr>
        <w:t>4</w:t>
      </w:r>
      <w:r w:rsidRPr="00A066FD">
        <w:rPr>
          <w:rFonts w:eastAsia="宋体"/>
          <w:szCs w:val="24"/>
        </w:rPr>
        <w:fldChar w:fldCharType="end"/>
      </w:r>
      <w:bookmarkEnd w:id="33"/>
      <w:r w:rsidRPr="00A066FD">
        <w:rPr>
          <w:rFonts w:eastAsia="宋体"/>
          <w:szCs w:val="24"/>
        </w:rPr>
        <w:tab/>
        <w:t>Mann-Whitney U</w:t>
      </w:r>
      <w:r w:rsidRPr="00A066FD">
        <w:rPr>
          <w:rFonts w:eastAsia="宋体"/>
          <w:szCs w:val="24"/>
        </w:rPr>
        <w:t>秩和检验结果</w:t>
      </w:r>
    </w:p>
    <w:tbl>
      <w:tblPr>
        <w:tblW w:w="6666" w:type="dxa"/>
        <w:jc w:val="center"/>
        <w:tblBorders>
          <w:top w:val="single" w:sz="8" w:space="0" w:color="auto"/>
          <w:bottom w:val="single" w:sz="8" w:space="0" w:color="auto"/>
        </w:tblBorders>
        <w:tblLook w:val="04A0" w:firstRow="1" w:lastRow="0" w:firstColumn="1" w:lastColumn="0" w:noHBand="0" w:noVBand="1"/>
      </w:tblPr>
      <w:tblGrid>
        <w:gridCol w:w="2410"/>
        <w:gridCol w:w="1417"/>
        <w:gridCol w:w="1417"/>
        <w:gridCol w:w="1422"/>
      </w:tblGrid>
      <w:tr w:rsidR="00581B70" w:rsidRPr="00A066FD" w14:paraId="3F916066" w14:textId="77777777" w:rsidTr="00A81242">
        <w:trPr>
          <w:trHeight w:val="280"/>
          <w:jc w:val="center"/>
        </w:trPr>
        <w:tc>
          <w:tcPr>
            <w:tcW w:w="2410" w:type="dxa"/>
            <w:tcBorders>
              <w:top w:val="single" w:sz="8" w:space="0" w:color="auto"/>
              <w:bottom w:val="single" w:sz="4" w:space="0" w:color="auto"/>
            </w:tcBorders>
            <w:shd w:val="clear" w:color="auto" w:fill="auto"/>
            <w:noWrap/>
            <w:vAlign w:val="center"/>
            <w:hideMark/>
          </w:tcPr>
          <w:p w14:paraId="62769438" w14:textId="77777777" w:rsidR="00581B70" w:rsidRPr="00A066FD" w:rsidRDefault="00581B70" w:rsidP="00F24F9E">
            <w:pPr>
              <w:widowControl/>
              <w:spacing w:line="440" w:lineRule="exact"/>
              <w:jc w:val="left"/>
              <w:rPr>
                <w:kern w:val="0"/>
                <w:sz w:val="24"/>
              </w:rPr>
            </w:pPr>
          </w:p>
        </w:tc>
        <w:tc>
          <w:tcPr>
            <w:tcW w:w="1417" w:type="dxa"/>
            <w:tcBorders>
              <w:top w:val="single" w:sz="8" w:space="0" w:color="auto"/>
              <w:bottom w:val="single" w:sz="4" w:space="0" w:color="auto"/>
            </w:tcBorders>
            <w:shd w:val="clear" w:color="auto" w:fill="auto"/>
            <w:noWrap/>
            <w:vAlign w:val="center"/>
            <w:hideMark/>
          </w:tcPr>
          <w:p w14:paraId="7A212672"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简化与构建水平</w:t>
            </w:r>
          </w:p>
        </w:tc>
        <w:tc>
          <w:tcPr>
            <w:tcW w:w="1417" w:type="dxa"/>
            <w:tcBorders>
              <w:top w:val="single" w:sz="8" w:space="0" w:color="auto"/>
              <w:bottom w:val="single" w:sz="4" w:space="0" w:color="auto"/>
            </w:tcBorders>
            <w:shd w:val="clear" w:color="auto" w:fill="auto"/>
            <w:noWrap/>
            <w:vAlign w:val="center"/>
            <w:hideMark/>
          </w:tcPr>
          <w:p w14:paraId="64CCD827"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求解水平</w:t>
            </w:r>
          </w:p>
        </w:tc>
        <w:tc>
          <w:tcPr>
            <w:tcW w:w="1417" w:type="dxa"/>
            <w:tcBorders>
              <w:top w:val="single" w:sz="8" w:space="0" w:color="auto"/>
              <w:bottom w:val="single" w:sz="4" w:space="0" w:color="auto"/>
            </w:tcBorders>
            <w:shd w:val="clear" w:color="auto" w:fill="auto"/>
            <w:noWrap/>
            <w:vAlign w:val="center"/>
            <w:hideMark/>
          </w:tcPr>
          <w:p w14:paraId="218D2A02"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解释与评价水平</w:t>
            </w:r>
          </w:p>
        </w:tc>
      </w:tr>
      <w:tr w:rsidR="00581B70" w:rsidRPr="00A066FD" w14:paraId="0FCAA251" w14:textId="77777777" w:rsidTr="00A81242">
        <w:trPr>
          <w:trHeight w:val="280"/>
          <w:jc w:val="center"/>
        </w:trPr>
        <w:tc>
          <w:tcPr>
            <w:tcW w:w="2410" w:type="dxa"/>
            <w:tcBorders>
              <w:top w:val="single" w:sz="4" w:space="0" w:color="auto"/>
            </w:tcBorders>
            <w:shd w:val="clear" w:color="auto" w:fill="auto"/>
            <w:noWrap/>
            <w:vAlign w:val="center"/>
            <w:hideMark/>
          </w:tcPr>
          <w:p w14:paraId="472C0272" w14:textId="77777777" w:rsidR="00581B70" w:rsidRPr="00A066FD" w:rsidRDefault="00581B70" w:rsidP="00F24F9E">
            <w:pPr>
              <w:widowControl/>
              <w:spacing w:line="440" w:lineRule="exact"/>
              <w:jc w:val="center"/>
              <w:rPr>
                <w:color w:val="000000"/>
                <w:kern w:val="0"/>
                <w:sz w:val="24"/>
              </w:rPr>
            </w:pPr>
            <w:r w:rsidRPr="00A066FD">
              <w:rPr>
                <w:kern w:val="0"/>
                <w:sz w:val="24"/>
              </w:rPr>
              <w:t>Mann-Whitney</w:t>
            </w:r>
            <w:r w:rsidRPr="00A066FD">
              <w:rPr>
                <w:color w:val="000000"/>
                <w:kern w:val="0"/>
                <w:sz w:val="24"/>
              </w:rPr>
              <w:t xml:space="preserve"> U</w:t>
            </w:r>
          </w:p>
        </w:tc>
        <w:tc>
          <w:tcPr>
            <w:tcW w:w="1417" w:type="dxa"/>
            <w:tcBorders>
              <w:top w:val="single" w:sz="4" w:space="0" w:color="auto"/>
            </w:tcBorders>
            <w:shd w:val="clear" w:color="auto" w:fill="auto"/>
            <w:noWrap/>
            <w:vAlign w:val="center"/>
            <w:hideMark/>
          </w:tcPr>
          <w:p w14:paraId="7E669DA3"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8430</w:t>
            </w:r>
          </w:p>
        </w:tc>
        <w:tc>
          <w:tcPr>
            <w:tcW w:w="1417" w:type="dxa"/>
            <w:tcBorders>
              <w:top w:val="single" w:sz="4" w:space="0" w:color="auto"/>
            </w:tcBorders>
            <w:shd w:val="clear" w:color="auto" w:fill="auto"/>
            <w:noWrap/>
            <w:vAlign w:val="center"/>
            <w:hideMark/>
          </w:tcPr>
          <w:p w14:paraId="41BA6855"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6264.5</w:t>
            </w:r>
          </w:p>
        </w:tc>
        <w:tc>
          <w:tcPr>
            <w:tcW w:w="1417" w:type="dxa"/>
            <w:tcBorders>
              <w:top w:val="single" w:sz="4" w:space="0" w:color="auto"/>
            </w:tcBorders>
            <w:shd w:val="clear" w:color="auto" w:fill="auto"/>
            <w:noWrap/>
            <w:vAlign w:val="center"/>
            <w:hideMark/>
          </w:tcPr>
          <w:p w14:paraId="274150EF"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7238</w:t>
            </w:r>
          </w:p>
        </w:tc>
      </w:tr>
      <w:tr w:rsidR="00581B70" w:rsidRPr="00A066FD" w14:paraId="7CDB8BA9" w14:textId="77777777" w:rsidTr="00A81242">
        <w:trPr>
          <w:trHeight w:val="280"/>
          <w:jc w:val="center"/>
        </w:trPr>
        <w:tc>
          <w:tcPr>
            <w:tcW w:w="2410" w:type="dxa"/>
            <w:shd w:val="clear" w:color="auto" w:fill="auto"/>
            <w:noWrap/>
            <w:vAlign w:val="center"/>
            <w:hideMark/>
          </w:tcPr>
          <w:p w14:paraId="6BC1A775"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Wilcoxon W</w:t>
            </w:r>
          </w:p>
        </w:tc>
        <w:tc>
          <w:tcPr>
            <w:tcW w:w="1417" w:type="dxa"/>
            <w:shd w:val="clear" w:color="auto" w:fill="auto"/>
            <w:noWrap/>
            <w:vAlign w:val="center"/>
            <w:hideMark/>
          </w:tcPr>
          <w:p w14:paraId="7F422FE2"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45831</w:t>
            </w:r>
          </w:p>
        </w:tc>
        <w:tc>
          <w:tcPr>
            <w:tcW w:w="1417" w:type="dxa"/>
            <w:shd w:val="clear" w:color="auto" w:fill="auto"/>
            <w:noWrap/>
            <w:vAlign w:val="center"/>
            <w:hideMark/>
          </w:tcPr>
          <w:p w14:paraId="2933DF06"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43665.5</w:t>
            </w:r>
          </w:p>
        </w:tc>
        <w:tc>
          <w:tcPr>
            <w:tcW w:w="1417" w:type="dxa"/>
            <w:shd w:val="clear" w:color="auto" w:fill="auto"/>
            <w:noWrap/>
            <w:vAlign w:val="center"/>
            <w:hideMark/>
          </w:tcPr>
          <w:p w14:paraId="45FFAEA3"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44639</w:t>
            </w:r>
          </w:p>
        </w:tc>
      </w:tr>
      <w:tr w:rsidR="00581B70" w:rsidRPr="00A066FD" w14:paraId="5B1A49FF" w14:textId="77777777" w:rsidTr="00A81242">
        <w:trPr>
          <w:trHeight w:val="280"/>
          <w:jc w:val="center"/>
        </w:trPr>
        <w:tc>
          <w:tcPr>
            <w:tcW w:w="2410" w:type="dxa"/>
            <w:tcBorders>
              <w:bottom w:val="nil"/>
            </w:tcBorders>
            <w:shd w:val="clear" w:color="auto" w:fill="auto"/>
            <w:noWrap/>
            <w:vAlign w:val="center"/>
          </w:tcPr>
          <w:p w14:paraId="0D89DA8B"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Z</w:t>
            </w:r>
          </w:p>
        </w:tc>
        <w:tc>
          <w:tcPr>
            <w:tcW w:w="1417" w:type="dxa"/>
            <w:tcBorders>
              <w:bottom w:val="nil"/>
            </w:tcBorders>
            <w:shd w:val="clear" w:color="auto" w:fill="auto"/>
            <w:noWrap/>
            <w:vAlign w:val="center"/>
          </w:tcPr>
          <w:p w14:paraId="7C91BB9E"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sym w:font="Symbol" w:char="F02D"/>
            </w:r>
            <w:r w:rsidRPr="00A066FD">
              <w:rPr>
                <w:color w:val="000000"/>
                <w:kern w:val="0"/>
                <w:sz w:val="24"/>
              </w:rPr>
              <w:t>0.054</w:t>
            </w:r>
          </w:p>
        </w:tc>
        <w:tc>
          <w:tcPr>
            <w:tcW w:w="1417" w:type="dxa"/>
            <w:tcBorders>
              <w:bottom w:val="nil"/>
            </w:tcBorders>
            <w:shd w:val="clear" w:color="auto" w:fill="auto"/>
            <w:noWrap/>
            <w:vAlign w:val="center"/>
          </w:tcPr>
          <w:p w14:paraId="7DD79448"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sym w:font="Symbol" w:char="F02D"/>
            </w:r>
            <w:r w:rsidRPr="00A066FD">
              <w:rPr>
                <w:color w:val="000000"/>
                <w:kern w:val="0"/>
                <w:sz w:val="24"/>
              </w:rPr>
              <w:t>3.405</w:t>
            </w:r>
          </w:p>
        </w:tc>
        <w:tc>
          <w:tcPr>
            <w:tcW w:w="1417" w:type="dxa"/>
            <w:tcBorders>
              <w:bottom w:val="nil"/>
            </w:tcBorders>
            <w:shd w:val="clear" w:color="auto" w:fill="auto"/>
            <w:noWrap/>
            <w:vAlign w:val="center"/>
          </w:tcPr>
          <w:p w14:paraId="52607FF9"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sym w:font="Symbol" w:char="F02D"/>
            </w:r>
            <w:r w:rsidRPr="00A066FD">
              <w:rPr>
                <w:color w:val="000000"/>
                <w:kern w:val="0"/>
                <w:sz w:val="24"/>
              </w:rPr>
              <w:t>2.167</w:t>
            </w:r>
          </w:p>
        </w:tc>
      </w:tr>
      <w:tr w:rsidR="00581B70" w:rsidRPr="00A066FD" w14:paraId="698DD47A" w14:textId="77777777" w:rsidTr="00A81242">
        <w:trPr>
          <w:trHeight w:val="280"/>
          <w:jc w:val="center"/>
        </w:trPr>
        <w:tc>
          <w:tcPr>
            <w:tcW w:w="2410" w:type="dxa"/>
            <w:tcBorders>
              <w:top w:val="nil"/>
              <w:bottom w:val="single" w:sz="8" w:space="0" w:color="auto"/>
            </w:tcBorders>
            <w:shd w:val="clear" w:color="auto" w:fill="auto"/>
            <w:noWrap/>
            <w:vAlign w:val="center"/>
          </w:tcPr>
          <w:p w14:paraId="1A95B3F9"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渐近显著性（双尾）</w:t>
            </w:r>
          </w:p>
        </w:tc>
        <w:tc>
          <w:tcPr>
            <w:tcW w:w="1417" w:type="dxa"/>
            <w:tcBorders>
              <w:top w:val="nil"/>
              <w:bottom w:val="single" w:sz="8" w:space="0" w:color="auto"/>
            </w:tcBorders>
            <w:shd w:val="clear" w:color="auto" w:fill="auto"/>
            <w:noWrap/>
            <w:vAlign w:val="center"/>
          </w:tcPr>
          <w:p w14:paraId="7C26265A"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0.957</w:t>
            </w:r>
          </w:p>
        </w:tc>
        <w:tc>
          <w:tcPr>
            <w:tcW w:w="1417" w:type="dxa"/>
            <w:tcBorders>
              <w:top w:val="nil"/>
              <w:bottom w:val="single" w:sz="8" w:space="0" w:color="auto"/>
            </w:tcBorders>
            <w:shd w:val="clear" w:color="auto" w:fill="auto"/>
            <w:noWrap/>
            <w:vAlign w:val="center"/>
          </w:tcPr>
          <w:p w14:paraId="5E9A5529"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0.001</w:t>
            </w:r>
          </w:p>
        </w:tc>
        <w:tc>
          <w:tcPr>
            <w:tcW w:w="1417" w:type="dxa"/>
            <w:tcBorders>
              <w:top w:val="nil"/>
              <w:bottom w:val="single" w:sz="8" w:space="0" w:color="auto"/>
            </w:tcBorders>
            <w:shd w:val="clear" w:color="auto" w:fill="auto"/>
            <w:noWrap/>
            <w:vAlign w:val="center"/>
          </w:tcPr>
          <w:p w14:paraId="61C1F982" w14:textId="77777777" w:rsidR="00581B70" w:rsidRPr="00A066FD" w:rsidRDefault="00581B70" w:rsidP="00F24F9E">
            <w:pPr>
              <w:widowControl/>
              <w:spacing w:line="440" w:lineRule="exact"/>
              <w:jc w:val="center"/>
              <w:rPr>
                <w:color w:val="000000"/>
                <w:kern w:val="0"/>
                <w:sz w:val="24"/>
              </w:rPr>
            </w:pPr>
            <w:r w:rsidRPr="00A066FD">
              <w:rPr>
                <w:color w:val="000000"/>
                <w:kern w:val="0"/>
                <w:sz w:val="24"/>
              </w:rPr>
              <w:t>0.03</w:t>
            </w:r>
          </w:p>
        </w:tc>
      </w:tr>
      <w:tr w:rsidR="00581B70" w:rsidRPr="00A066FD" w14:paraId="5C414006" w14:textId="77777777" w:rsidTr="00A81242">
        <w:trPr>
          <w:trHeight w:val="280"/>
          <w:jc w:val="center"/>
        </w:trPr>
        <w:tc>
          <w:tcPr>
            <w:tcW w:w="6666" w:type="dxa"/>
            <w:gridSpan w:val="4"/>
            <w:tcBorders>
              <w:top w:val="single" w:sz="8" w:space="0" w:color="auto"/>
              <w:bottom w:val="nil"/>
            </w:tcBorders>
            <w:shd w:val="clear" w:color="auto" w:fill="auto"/>
            <w:noWrap/>
            <w:vAlign w:val="center"/>
          </w:tcPr>
          <w:p w14:paraId="011D4DE0" w14:textId="77777777" w:rsidR="00581B70" w:rsidRPr="00A066FD" w:rsidRDefault="00581B70" w:rsidP="00F24F9E">
            <w:pPr>
              <w:spacing w:line="440" w:lineRule="exact"/>
              <w:jc w:val="left"/>
              <w:rPr>
                <w:kern w:val="0"/>
                <w:sz w:val="24"/>
              </w:rPr>
            </w:pPr>
            <w:r w:rsidRPr="00A066FD">
              <w:rPr>
                <w:kern w:val="0"/>
                <w:sz w:val="24"/>
              </w:rPr>
              <w:t>注：分组变量：是否接受建模教学</w:t>
            </w:r>
          </w:p>
        </w:tc>
      </w:tr>
    </w:tbl>
    <w:p w14:paraId="4E42021E" w14:textId="77777777" w:rsidR="00581B70" w:rsidRPr="00A066FD" w:rsidRDefault="00581B70" w:rsidP="00F24F9E">
      <w:pPr>
        <w:spacing w:line="440" w:lineRule="exact"/>
        <w:ind w:firstLineChars="200" w:firstLine="480"/>
        <w:rPr>
          <w:kern w:val="0"/>
          <w:sz w:val="24"/>
        </w:rPr>
      </w:pPr>
      <w:r w:rsidRPr="00A066FD">
        <w:rPr>
          <w:kern w:val="0"/>
          <w:sz w:val="24"/>
        </w:rPr>
        <w:t>检验结果（</w:t>
      </w:r>
      <w:r w:rsidRPr="00A066FD">
        <w:rPr>
          <w:kern w:val="0"/>
          <w:sz w:val="24"/>
        </w:rPr>
        <w:fldChar w:fldCharType="begin"/>
      </w:r>
      <w:r w:rsidRPr="00A066FD">
        <w:rPr>
          <w:kern w:val="0"/>
          <w:sz w:val="24"/>
        </w:rPr>
        <w:instrText xml:space="preserve"> REF _Ref132384903 \h  \* MERGEFORMAT </w:instrText>
      </w:r>
      <w:r w:rsidRPr="00A066FD">
        <w:rPr>
          <w:kern w:val="0"/>
          <w:sz w:val="24"/>
        </w:rPr>
      </w:r>
      <w:r w:rsidRPr="00A066FD">
        <w:rPr>
          <w:kern w:val="0"/>
          <w:sz w:val="24"/>
        </w:rPr>
        <w:fldChar w:fldCharType="separate"/>
      </w:r>
      <w:r w:rsidRPr="00A066FD">
        <w:rPr>
          <w:sz w:val="24"/>
        </w:rPr>
        <w:t>表</w:t>
      </w:r>
      <w:r w:rsidRPr="00A066FD">
        <w:rPr>
          <w:noProof/>
          <w:sz w:val="24"/>
        </w:rPr>
        <w:t>4</w:t>
      </w:r>
      <w:r w:rsidRPr="00A066FD">
        <w:rPr>
          <w:kern w:val="0"/>
          <w:sz w:val="24"/>
        </w:rPr>
        <w:fldChar w:fldCharType="end"/>
      </w:r>
      <w:r w:rsidRPr="00A066FD">
        <w:rPr>
          <w:kern w:val="0"/>
          <w:sz w:val="24"/>
        </w:rPr>
        <w:t>）表明，两组学生对模型的求解能力（</w:t>
      </w:r>
      <w:r w:rsidRPr="00A066FD">
        <w:rPr>
          <w:i/>
          <w:iCs/>
          <w:kern w:val="0"/>
          <w:sz w:val="24"/>
        </w:rPr>
        <w:t xml:space="preserve">p </w:t>
      </w:r>
      <w:r w:rsidRPr="00A066FD">
        <w:rPr>
          <w:kern w:val="0"/>
          <w:sz w:val="24"/>
        </w:rPr>
        <w:sym w:font="Symbol" w:char="F03D"/>
      </w:r>
      <w:r w:rsidRPr="00A066FD">
        <w:rPr>
          <w:kern w:val="0"/>
          <w:sz w:val="24"/>
        </w:rPr>
        <w:t xml:space="preserve"> 0.001 &lt; 0.05</w:t>
      </w:r>
      <w:r w:rsidRPr="00A066FD">
        <w:rPr>
          <w:kern w:val="0"/>
          <w:sz w:val="24"/>
        </w:rPr>
        <w:t>）、解释与评价能力（</w:t>
      </w:r>
      <w:r w:rsidRPr="00A066FD">
        <w:rPr>
          <w:i/>
          <w:iCs/>
          <w:kern w:val="0"/>
          <w:sz w:val="24"/>
        </w:rPr>
        <w:t xml:space="preserve">p </w:t>
      </w:r>
      <w:r w:rsidRPr="00A066FD">
        <w:rPr>
          <w:kern w:val="0"/>
          <w:sz w:val="24"/>
        </w:rPr>
        <w:sym w:font="Symbol" w:char="F03D"/>
      </w:r>
      <w:r w:rsidRPr="00A066FD">
        <w:rPr>
          <w:kern w:val="0"/>
          <w:sz w:val="24"/>
        </w:rPr>
        <w:t xml:space="preserve"> 0.03 &lt; 0.05</w:t>
      </w:r>
      <w:r w:rsidRPr="00A066FD">
        <w:rPr>
          <w:kern w:val="0"/>
          <w:sz w:val="24"/>
        </w:rPr>
        <w:t>）存在显著差异，但模型的简化与构建能力并无显著性差异（</w:t>
      </w:r>
      <w:r w:rsidRPr="00A066FD">
        <w:rPr>
          <w:i/>
          <w:iCs/>
          <w:kern w:val="0"/>
          <w:sz w:val="24"/>
        </w:rPr>
        <w:t xml:space="preserve">p </w:t>
      </w:r>
      <w:r w:rsidRPr="00A066FD">
        <w:rPr>
          <w:kern w:val="0"/>
          <w:sz w:val="24"/>
        </w:rPr>
        <w:sym w:font="Symbol" w:char="F03D"/>
      </w:r>
      <w:r w:rsidRPr="00A066FD">
        <w:rPr>
          <w:kern w:val="0"/>
          <w:sz w:val="24"/>
        </w:rPr>
        <w:t xml:space="preserve"> 0.957 &gt; 0.05</w:t>
      </w:r>
      <w:r w:rsidRPr="00A066FD">
        <w:rPr>
          <w:kern w:val="0"/>
          <w:sz w:val="24"/>
        </w:rPr>
        <w:t>）．因此，从统计学意义上看，短期建模教学对学生求解模型、解释与评价模型能力的提升效果较好，而对学生简化与构建模型的能力几乎没有影响．</w:t>
      </w:r>
    </w:p>
    <w:p w14:paraId="7FCB503E" w14:textId="77777777" w:rsidR="00A81242" w:rsidRPr="00A066FD" w:rsidRDefault="00581B70" w:rsidP="00F24F9E">
      <w:pPr>
        <w:spacing w:line="440" w:lineRule="exact"/>
        <w:ind w:firstLineChars="200" w:firstLine="480"/>
        <w:rPr>
          <w:kern w:val="0"/>
          <w:sz w:val="24"/>
        </w:rPr>
      </w:pPr>
      <w:r w:rsidRPr="00A066FD">
        <w:rPr>
          <w:kern w:val="0"/>
          <w:sz w:val="24"/>
        </w:rPr>
        <w:t>比较两类学生在本次测试中的表现可以发现，短期的建模教学确实能够使学生了解更多的模型求解方法，提升对数学模型的求解处理能力；同时，学生通过建模教学，能了解数学建模的一般过程，对数学结果的解释与评价意识更强，能够从实际应用等角度评价模型的优缺点，并针对不足提出改进意见，进而指出该模型的应用推广方向．</w:t>
      </w:r>
    </w:p>
    <w:p w14:paraId="636A18B1" w14:textId="77777777" w:rsidR="00A81242" w:rsidRPr="00A066FD" w:rsidRDefault="00A81242" w:rsidP="00A81242">
      <w:pPr>
        <w:jc w:val="center"/>
        <w:rPr>
          <w:bCs/>
          <w:kern w:val="0"/>
          <w:sz w:val="24"/>
        </w:rPr>
      </w:pPr>
      <w:r w:rsidRPr="00A066FD">
        <w:rPr>
          <w:noProof/>
          <w:kern w:val="0"/>
          <w:sz w:val="24"/>
        </w:rPr>
        <w:drawing>
          <wp:inline distT="0" distB="0" distL="0" distR="0" wp14:anchorId="1ABECD97" wp14:editId="24E1CE3B">
            <wp:extent cx="2976880" cy="1960245"/>
            <wp:effectExtent l="0" t="0" r="0" b="1905"/>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76880" cy="1960245"/>
                    </a:xfrm>
                    <a:prstGeom prst="rect">
                      <a:avLst/>
                    </a:prstGeom>
                    <a:noFill/>
                  </pic:spPr>
                </pic:pic>
              </a:graphicData>
            </a:graphic>
          </wp:inline>
        </w:drawing>
      </w:r>
    </w:p>
    <w:p w14:paraId="06B4F5F4" w14:textId="573BD78F" w:rsidR="00A81242" w:rsidRPr="00A066FD" w:rsidRDefault="00A81242" w:rsidP="00A81242">
      <w:pPr>
        <w:pStyle w:val="ab"/>
        <w:spacing w:line="440" w:lineRule="exact"/>
        <w:jc w:val="center"/>
        <w:rPr>
          <w:rFonts w:eastAsia="宋体"/>
          <w:szCs w:val="24"/>
        </w:rPr>
      </w:pPr>
      <w:bookmarkStart w:id="34" w:name="_Ref73480781"/>
      <w:bookmarkStart w:id="35" w:name="_Ref71155999"/>
      <w:r w:rsidRPr="00A066FD">
        <w:rPr>
          <w:rFonts w:eastAsia="宋体"/>
          <w:szCs w:val="24"/>
        </w:rPr>
        <w:t>图</w:t>
      </w:r>
      <w:bookmarkEnd w:id="34"/>
      <w:r w:rsidRPr="00A066FD">
        <w:rPr>
          <w:rFonts w:eastAsia="宋体"/>
          <w:szCs w:val="24"/>
        </w:rPr>
        <w:t>5</w:t>
      </w:r>
      <w:r w:rsidRPr="00A066FD">
        <w:rPr>
          <w:rFonts w:eastAsia="宋体"/>
          <w:szCs w:val="24"/>
        </w:rPr>
        <w:tab/>
      </w:r>
      <w:r w:rsidRPr="00A066FD">
        <w:rPr>
          <w:rFonts w:eastAsia="宋体"/>
          <w:szCs w:val="24"/>
        </w:rPr>
        <w:t>两组学生对模型的简化与构建能力水平分布图</w:t>
      </w:r>
      <w:bookmarkEnd w:id="35"/>
    </w:p>
    <w:p w14:paraId="55581955" w14:textId="105AA07B" w:rsidR="00581B70" w:rsidRPr="00A066FD" w:rsidRDefault="00581B70" w:rsidP="00F24F9E">
      <w:pPr>
        <w:spacing w:line="440" w:lineRule="exact"/>
        <w:ind w:firstLineChars="200" w:firstLine="480"/>
        <w:rPr>
          <w:bCs/>
          <w:kern w:val="0"/>
          <w:sz w:val="24"/>
        </w:rPr>
      </w:pPr>
      <w:r w:rsidRPr="00A066FD">
        <w:rPr>
          <w:kern w:val="0"/>
          <w:sz w:val="24"/>
        </w:rPr>
        <w:t>至于对模型的简化与构建能力，尽管上述检验结果显示两类学生的表现并不存在统计学意义上的显著差异，但进一步对比两组学生的各水平分布情况，可发现二者间的细微差异．若将水平</w:t>
      </w:r>
      <w:r w:rsidRPr="00A066FD">
        <w:rPr>
          <w:kern w:val="0"/>
          <w:sz w:val="24"/>
        </w:rPr>
        <w:t>0</w:t>
      </w:r>
      <w:r w:rsidRPr="00A066FD">
        <w:rPr>
          <w:kern w:val="0"/>
          <w:sz w:val="24"/>
        </w:rPr>
        <w:t>视为低水平，水平</w:t>
      </w:r>
      <w:r w:rsidRPr="00A066FD">
        <w:rPr>
          <w:kern w:val="0"/>
          <w:sz w:val="24"/>
        </w:rPr>
        <w:t>1</w:t>
      </w:r>
      <w:r w:rsidRPr="00A066FD">
        <w:rPr>
          <w:kern w:val="0"/>
          <w:sz w:val="24"/>
        </w:rPr>
        <w:t>、</w:t>
      </w:r>
      <w:r w:rsidRPr="00A066FD">
        <w:rPr>
          <w:kern w:val="0"/>
          <w:sz w:val="24"/>
        </w:rPr>
        <w:t>2</w:t>
      </w:r>
      <w:r w:rsidRPr="00A066FD">
        <w:rPr>
          <w:kern w:val="0"/>
          <w:sz w:val="24"/>
        </w:rPr>
        <w:t>为中等水平，水平</w:t>
      </w:r>
      <w:r w:rsidRPr="00A066FD">
        <w:rPr>
          <w:kern w:val="0"/>
          <w:sz w:val="24"/>
        </w:rPr>
        <w:t>3</w:t>
      </w:r>
      <w:r w:rsidRPr="00A066FD">
        <w:rPr>
          <w:kern w:val="0"/>
          <w:sz w:val="24"/>
        </w:rPr>
        <w:t>为高水平，则接受建模教学组的低水平的比例更少，高水平的比例更多（</w:t>
      </w:r>
      <w:r w:rsidRPr="00A066FD">
        <w:rPr>
          <w:sz w:val="24"/>
        </w:rPr>
        <w:fldChar w:fldCharType="begin"/>
      </w:r>
      <w:r w:rsidRPr="00A066FD">
        <w:rPr>
          <w:kern w:val="0"/>
          <w:sz w:val="24"/>
        </w:rPr>
        <w:instrText xml:space="preserve"> REF _Ref73480781 \h </w:instrText>
      </w:r>
      <w:r w:rsidRPr="00A066FD">
        <w:rPr>
          <w:sz w:val="24"/>
        </w:rPr>
        <w:instrText xml:space="preserve"> \* MERGEFORMAT </w:instrText>
      </w:r>
      <w:r w:rsidRPr="00A066FD">
        <w:rPr>
          <w:sz w:val="24"/>
        </w:rPr>
      </w:r>
      <w:r w:rsidRPr="00A066FD">
        <w:rPr>
          <w:sz w:val="24"/>
        </w:rPr>
        <w:fldChar w:fldCharType="separate"/>
      </w:r>
      <w:r w:rsidR="00472540" w:rsidRPr="00A066FD">
        <w:rPr>
          <w:rFonts w:hint="eastAsia"/>
          <w:sz w:val="24"/>
        </w:rPr>
        <w:t>图</w:t>
      </w:r>
      <w:r w:rsidR="00472540" w:rsidRPr="00A066FD">
        <w:rPr>
          <w:rFonts w:hint="eastAsia"/>
          <w:sz w:val="24"/>
        </w:rPr>
        <w:t>5</w:t>
      </w:r>
      <w:r w:rsidRPr="00A066FD">
        <w:rPr>
          <w:sz w:val="24"/>
        </w:rPr>
        <w:fldChar w:fldCharType="end"/>
      </w:r>
      <w:r w:rsidRPr="00A066FD">
        <w:rPr>
          <w:kern w:val="0"/>
          <w:sz w:val="24"/>
        </w:rPr>
        <w:t>）．这</w:t>
      </w:r>
      <w:r w:rsidRPr="00A066FD">
        <w:rPr>
          <w:bCs/>
          <w:kern w:val="0"/>
          <w:sz w:val="24"/>
        </w:rPr>
        <w:lastRenderedPageBreak/>
        <w:t>可以理解为短期建模教学能在一定程度上提高学生的模型简化构建能力，将处于低水平的转化为中等水平，将中等水平转化为高水平，这说明对学生的数学建模教学初见成效．</w:t>
      </w:r>
    </w:p>
    <w:p w14:paraId="39AF8882" w14:textId="77777777" w:rsidR="00581B70" w:rsidRPr="00A066FD" w:rsidRDefault="00E3778C" w:rsidP="00C03FA2">
      <w:pPr>
        <w:autoSpaceDE w:val="0"/>
        <w:autoSpaceDN w:val="0"/>
        <w:adjustRightInd w:val="0"/>
        <w:spacing w:line="440" w:lineRule="exact"/>
        <w:outlineLvl w:val="1"/>
        <w:rPr>
          <w:b/>
          <w:bCs/>
          <w:sz w:val="24"/>
        </w:rPr>
      </w:pPr>
      <w:r w:rsidRPr="00A066FD">
        <w:rPr>
          <w:b/>
          <w:bCs/>
          <w:sz w:val="24"/>
        </w:rPr>
        <w:t>7</w:t>
      </w:r>
      <w:r w:rsidR="00581B70" w:rsidRPr="00A066FD">
        <w:rPr>
          <w:b/>
          <w:bCs/>
          <w:sz w:val="24"/>
        </w:rPr>
        <w:t>.4</w:t>
      </w:r>
      <w:r w:rsidR="00581B70" w:rsidRPr="00A066FD">
        <w:rPr>
          <w:b/>
          <w:bCs/>
          <w:sz w:val="24"/>
        </w:rPr>
        <w:tab/>
      </w:r>
      <w:r w:rsidR="00581B70" w:rsidRPr="00A066FD">
        <w:rPr>
          <w:b/>
          <w:bCs/>
          <w:sz w:val="24"/>
        </w:rPr>
        <w:t>主要结论</w:t>
      </w:r>
    </w:p>
    <w:p w14:paraId="1E14A34B" w14:textId="6FF772D6" w:rsidR="00581B70" w:rsidRPr="00A066FD" w:rsidRDefault="00581B70" w:rsidP="00F24F9E">
      <w:pPr>
        <w:numPr>
          <w:ilvl w:val="1"/>
          <w:numId w:val="38"/>
        </w:numPr>
        <w:spacing w:line="440" w:lineRule="exact"/>
        <w:ind w:left="0" w:firstLineChars="200" w:firstLine="480"/>
        <w:rPr>
          <w:kern w:val="0"/>
          <w:sz w:val="24"/>
        </w:rPr>
      </w:pPr>
      <w:bookmarkStart w:id="36" w:name="_Toc71153628"/>
      <w:bookmarkStart w:id="37" w:name="_Toc71153749"/>
      <w:bookmarkStart w:id="38" w:name="_Toc71211015"/>
      <w:r w:rsidRPr="00A066FD">
        <w:rPr>
          <w:kern w:val="0"/>
          <w:sz w:val="24"/>
        </w:rPr>
        <w:t>高中生的数学建模能力较低，整体水平</w:t>
      </w:r>
      <w:r w:rsidR="00A81242" w:rsidRPr="00A066FD">
        <w:rPr>
          <w:rFonts w:hint="eastAsia"/>
          <w:kern w:val="0"/>
          <w:sz w:val="24"/>
        </w:rPr>
        <w:t>较低</w:t>
      </w:r>
      <w:r w:rsidRPr="00A066FD">
        <w:rPr>
          <w:kern w:val="0"/>
          <w:sz w:val="24"/>
        </w:rPr>
        <w:t>，且学生个体间的能力差异较大；在各建模子能力上，</w:t>
      </w:r>
      <w:r w:rsidRPr="00A066FD">
        <w:rPr>
          <w:sz w:val="24"/>
        </w:rPr>
        <w:t>学生的简化与构建模型能力平均处于水平</w:t>
      </w:r>
      <w:r w:rsidRPr="00A066FD">
        <w:rPr>
          <w:sz w:val="24"/>
        </w:rPr>
        <w:t>1</w:t>
      </w:r>
      <w:r w:rsidRPr="00A066FD">
        <w:rPr>
          <w:rFonts w:ascii="宋体" w:hAnsi="宋体"/>
          <w:color w:val="000000"/>
          <w:sz w:val="24"/>
        </w:rPr>
        <w:t>“再现水平”与</w:t>
      </w:r>
      <w:r w:rsidRPr="00A066FD">
        <w:rPr>
          <w:sz w:val="24"/>
        </w:rPr>
        <w:t>水平</w:t>
      </w:r>
      <w:r w:rsidRPr="00A066FD">
        <w:rPr>
          <w:sz w:val="24"/>
        </w:rPr>
        <w:t>2</w:t>
      </w:r>
      <w:r w:rsidRPr="00A066FD">
        <w:rPr>
          <w:rFonts w:ascii="宋体" w:hAnsi="宋体"/>
          <w:color w:val="000000"/>
          <w:sz w:val="24"/>
        </w:rPr>
        <w:t>“联系水平”之间，</w:t>
      </w:r>
      <w:r w:rsidRPr="00A066FD">
        <w:rPr>
          <w:sz w:val="24"/>
        </w:rPr>
        <w:t>求解模型能力平均处于水平</w:t>
      </w:r>
      <w:r w:rsidRPr="00A066FD">
        <w:rPr>
          <w:sz w:val="24"/>
        </w:rPr>
        <w:t>1</w:t>
      </w:r>
      <w:r w:rsidRPr="00A066FD">
        <w:rPr>
          <w:rFonts w:ascii="宋体" w:hAnsi="宋体"/>
          <w:color w:val="000000"/>
          <w:sz w:val="24"/>
        </w:rPr>
        <w:t>“简单运算水平”，解释与评价模型能力也平均处于水平</w:t>
      </w:r>
      <w:r w:rsidRPr="00A066FD">
        <w:rPr>
          <w:sz w:val="24"/>
        </w:rPr>
        <w:t>1</w:t>
      </w:r>
      <w:r w:rsidRPr="00A066FD">
        <w:rPr>
          <w:rFonts w:ascii="宋体" w:hAnsi="宋体"/>
          <w:color w:val="000000"/>
          <w:sz w:val="24"/>
        </w:rPr>
        <w:t>“解释与验证结果水平”</w:t>
      </w:r>
      <w:bookmarkEnd w:id="36"/>
      <w:bookmarkEnd w:id="37"/>
      <w:bookmarkEnd w:id="38"/>
      <w:r w:rsidRPr="00A066FD">
        <w:rPr>
          <w:rFonts w:ascii="宋体" w:hAnsi="宋体"/>
          <w:color w:val="000000"/>
          <w:sz w:val="24"/>
        </w:rPr>
        <w:t>；</w:t>
      </w:r>
    </w:p>
    <w:p w14:paraId="18C93357" w14:textId="77777777" w:rsidR="00581B70" w:rsidRPr="00A066FD" w:rsidRDefault="00581B70" w:rsidP="00F24F9E">
      <w:pPr>
        <w:numPr>
          <w:ilvl w:val="1"/>
          <w:numId w:val="38"/>
        </w:numPr>
        <w:spacing w:line="440" w:lineRule="exact"/>
        <w:ind w:left="0" w:firstLineChars="200" w:firstLine="480"/>
        <w:rPr>
          <w:kern w:val="0"/>
          <w:sz w:val="24"/>
        </w:rPr>
      </w:pPr>
      <w:bookmarkStart w:id="39" w:name="_Toc71153632"/>
      <w:bookmarkStart w:id="40" w:name="_Toc71153753"/>
      <w:bookmarkStart w:id="41" w:name="_Toc71211019"/>
      <w:r w:rsidRPr="00A066FD">
        <w:rPr>
          <w:kern w:val="0"/>
          <w:sz w:val="24"/>
        </w:rPr>
        <w:t>学生的数学建模子能力（对模型的简化与构建、求解、解释与评价能力）与学业成绩间均不存在相关关系</w:t>
      </w:r>
      <w:bookmarkStart w:id="42" w:name="_Hlk71038747"/>
      <w:bookmarkEnd w:id="39"/>
      <w:bookmarkEnd w:id="40"/>
      <w:bookmarkEnd w:id="41"/>
      <w:r w:rsidRPr="00A066FD">
        <w:rPr>
          <w:kern w:val="0"/>
          <w:sz w:val="24"/>
        </w:rPr>
        <w:t>；</w:t>
      </w:r>
    </w:p>
    <w:p w14:paraId="79C341D5" w14:textId="77777777" w:rsidR="00581B70" w:rsidRPr="00A066FD" w:rsidRDefault="00581B70" w:rsidP="00F24F9E">
      <w:pPr>
        <w:numPr>
          <w:ilvl w:val="1"/>
          <w:numId w:val="38"/>
        </w:numPr>
        <w:spacing w:line="440" w:lineRule="exact"/>
        <w:ind w:left="0" w:firstLineChars="200" w:firstLine="480"/>
        <w:rPr>
          <w:kern w:val="0"/>
          <w:sz w:val="24"/>
        </w:rPr>
      </w:pPr>
      <w:r w:rsidRPr="00A066FD">
        <w:rPr>
          <w:sz w:val="24"/>
        </w:rPr>
        <w:t>短期建模教学对学生求解、解释与评价模型的能力培养效果较好，但对简化与构建模型能力发展的促进作用较小</w:t>
      </w:r>
      <w:r w:rsidRPr="00A066FD">
        <w:rPr>
          <w:kern w:val="0"/>
          <w:sz w:val="24"/>
        </w:rPr>
        <w:t>．</w:t>
      </w:r>
      <w:bookmarkEnd w:id="42"/>
    </w:p>
    <w:p w14:paraId="52C16F2E" w14:textId="77777777" w:rsidR="00581B70" w:rsidRPr="00A066FD" w:rsidRDefault="00E3778C" w:rsidP="00C03FA2">
      <w:pPr>
        <w:autoSpaceDE w:val="0"/>
        <w:autoSpaceDN w:val="0"/>
        <w:adjustRightInd w:val="0"/>
        <w:spacing w:line="440" w:lineRule="exact"/>
        <w:outlineLvl w:val="1"/>
        <w:rPr>
          <w:b/>
          <w:bCs/>
          <w:sz w:val="24"/>
        </w:rPr>
      </w:pPr>
      <w:r w:rsidRPr="00A066FD">
        <w:rPr>
          <w:b/>
          <w:bCs/>
          <w:sz w:val="24"/>
        </w:rPr>
        <w:t>7</w:t>
      </w:r>
      <w:r w:rsidR="00581B70" w:rsidRPr="00A066FD">
        <w:rPr>
          <w:b/>
          <w:bCs/>
          <w:sz w:val="24"/>
        </w:rPr>
        <w:t>.</w:t>
      </w:r>
      <w:r w:rsidRPr="00A066FD">
        <w:rPr>
          <w:b/>
          <w:bCs/>
          <w:sz w:val="24"/>
        </w:rPr>
        <w:t>5</w:t>
      </w:r>
      <w:r w:rsidR="00581B70" w:rsidRPr="00A066FD">
        <w:rPr>
          <w:b/>
          <w:bCs/>
          <w:sz w:val="24"/>
        </w:rPr>
        <w:tab/>
      </w:r>
      <w:r w:rsidR="00581B70" w:rsidRPr="00A066FD">
        <w:rPr>
          <w:b/>
          <w:bCs/>
          <w:sz w:val="24"/>
        </w:rPr>
        <w:t>思考与讨论</w:t>
      </w:r>
    </w:p>
    <w:p w14:paraId="61D319A4" w14:textId="77777777" w:rsidR="00581B70" w:rsidRPr="00A066FD" w:rsidRDefault="00E3778C" w:rsidP="00C03FA2">
      <w:pPr>
        <w:autoSpaceDE w:val="0"/>
        <w:autoSpaceDN w:val="0"/>
        <w:adjustRightInd w:val="0"/>
        <w:spacing w:line="440" w:lineRule="exact"/>
        <w:outlineLvl w:val="2"/>
        <w:rPr>
          <w:b/>
          <w:bCs/>
          <w:sz w:val="24"/>
        </w:rPr>
      </w:pPr>
      <w:r w:rsidRPr="00A066FD">
        <w:rPr>
          <w:b/>
          <w:bCs/>
          <w:sz w:val="24"/>
        </w:rPr>
        <w:t>7.5</w:t>
      </w:r>
      <w:r w:rsidR="00581B70" w:rsidRPr="00A066FD">
        <w:rPr>
          <w:b/>
          <w:bCs/>
          <w:sz w:val="24"/>
        </w:rPr>
        <w:t xml:space="preserve">.1 </w:t>
      </w:r>
      <w:r w:rsidR="00581B70" w:rsidRPr="00A066FD">
        <w:rPr>
          <w:b/>
          <w:bCs/>
          <w:sz w:val="24"/>
        </w:rPr>
        <w:t>原因分析</w:t>
      </w:r>
    </w:p>
    <w:p w14:paraId="7A8B91ED" w14:textId="77777777" w:rsidR="00581B70" w:rsidRPr="00A066FD" w:rsidRDefault="00581B70" w:rsidP="00F24F9E">
      <w:pPr>
        <w:spacing w:line="440" w:lineRule="exact"/>
        <w:ind w:firstLineChars="200" w:firstLine="480"/>
        <w:rPr>
          <w:kern w:val="0"/>
          <w:sz w:val="24"/>
        </w:rPr>
      </w:pPr>
      <w:r w:rsidRPr="00A066FD">
        <w:rPr>
          <w:kern w:val="0"/>
          <w:sz w:val="24"/>
        </w:rPr>
        <w:t>针对上述研究结论，探讨其中的原因主要有以下几点：</w:t>
      </w:r>
    </w:p>
    <w:p w14:paraId="576A19C5" w14:textId="77777777" w:rsidR="00581B70" w:rsidRPr="00A066FD" w:rsidRDefault="00581B70" w:rsidP="00F24F9E">
      <w:pPr>
        <w:spacing w:line="440" w:lineRule="exact"/>
        <w:ind w:firstLineChars="200" w:firstLine="480"/>
        <w:rPr>
          <w:kern w:val="0"/>
          <w:sz w:val="24"/>
        </w:rPr>
      </w:pPr>
      <w:r w:rsidRPr="00A066FD">
        <w:rPr>
          <w:kern w:val="0"/>
          <w:sz w:val="24"/>
        </w:rPr>
        <w:t>首先，目前高中对于学生的数学建模能力培养重视尚且不足，只有部分学校专门开设了建模课程，且其教学形式多以选修性课程为主，受众面较窄，只有极少部分学生接受过数学建模能力的培养，因而整体数学建模能力难以提升．</w:t>
      </w:r>
    </w:p>
    <w:p w14:paraId="1C6B9155" w14:textId="77777777" w:rsidR="00581B70" w:rsidRPr="00A066FD" w:rsidRDefault="00581B70" w:rsidP="00F24F9E">
      <w:pPr>
        <w:spacing w:line="440" w:lineRule="exact"/>
        <w:ind w:firstLineChars="200" w:firstLine="480"/>
        <w:rPr>
          <w:kern w:val="0"/>
          <w:sz w:val="24"/>
        </w:rPr>
      </w:pPr>
      <w:r w:rsidRPr="00A066FD">
        <w:rPr>
          <w:kern w:val="0"/>
          <w:sz w:val="24"/>
        </w:rPr>
        <w:t>其次，学生当前接触较多的文字应用题与建模问题较为相近，但其中大多数都是对标准数学模型的直接套用，只有极少数需要对标准模型进行迁移、重组，且不需要学生掌握相关的数学技术来求解问题，得出结论后也几乎不需要进行验证，更谈不上评价、改进与推广．此外，在日常数学学习时，学生几乎不会遇到需要用数学工具或技术来解</w:t>
      </w:r>
      <w:r w:rsidRPr="00A066FD">
        <w:rPr>
          <w:rFonts w:ascii="宋体" w:hAnsi="宋体"/>
          <w:kern w:val="0"/>
          <w:sz w:val="24"/>
        </w:rPr>
        <w:t>决“原汁原味”的</w:t>
      </w:r>
      <w:r w:rsidRPr="00A066FD">
        <w:rPr>
          <w:kern w:val="0"/>
          <w:sz w:val="24"/>
        </w:rPr>
        <w:t>现实问题的情形．因此学生的简化与构建模型能力大多停留在水平</w:t>
      </w:r>
      <w:r w:rsidRPr="00A066FD">
        <w:rPr>
          <w:kern w:val="0"/>
          <w:sz w:val="24"/>
        </w:rPr>
        <w:t>1</w:t>
      </w:r>
      <w:r w:rsidRPr="00A066FD">
        <w:rPr>
          <w:rFonts w:ascii="宋体" w:hAnsi="宋体"/>
          <w:color w:val="000000"/>
          <w:sz w:val="24"/>
        </w:rPr>
        <w:t>“再现水平”，</w:t>
      </w:r>
      <w:r w:rsidRPr="00A066FD">
        <w:rPr>
          <w:kern w:val="0"/>
          <w:sz w:val="24"/>
        </w:rPr>
        <w:t>部分学生能够达到水平</w:t>
      </w:r>
      <w:r w:rsidRPr="00A066FD">
        <w:rPr>
          <w:kern w:val="0"/>
          <w:sz w:val="24"/>
        </w:rPr>
        <w:t>2</w:t>
      </w:r>
      <w:r w:rsidRPr="00A066FD">
        <w:rPr>
          <w:rFonts w:ascii="宋体" w:hAnsi="宋体"/>
          <w:color w:val="000000"/>
          <w:sz w:val="24"/>
        </w:rPr>
        <w:t>“联系水平”</w:t>
      </w:r>
      <w:r w:rsidRPr="00A066FD">
        <w:rPr>
          <w:kern w:val="0"/>
          <w:sz w:val="24"/>
        </w:rPr>
        <w:t>，只有极少数学生能达到水平</w:t>
      </w:r>
      <w:r w:rsidRPr="00A066FD">
        <w:rPr>
          <w:kern w:val="0"/>
          <w:sz w:val="24"/>
        </w:rPr>
        <w:t>3</w:t>
      </w:r>
      <w:r w:rsidRPr="00A066FD">
        <w:rPr>
          <w:rFonts w:ascii="宋体" w:hAnsi="宋体"/>
          <w:color w:val="000000"/>
          <w:sz w:val="24"/>
        </w:rPr>
        <w:t>“创新水平”也</w:t>
      </w:r>
      <w:r w:rsidRPr="00A066FD">
        <w:rPr>
          <w:kern w:val="0"/>
          <w:sz w:val="24"/>
        </w:rPr>
        <w:t>实属正常现象．同样，学生求解、解释与评价模型的能力停留在水平</w:t>
      </w:r>
      <w:r w:rsidRPr="00A066FD">
        <w:rPr>
          <w:kern w:val="0"/>
          <w:sz w:val="24"/>
        </w:rPr>
        <w:t>1</w:t>
      </w:r>
      <w:r w:rsidRPr="00A066FD">
        <w:rPr>
          <w:kern w:val="0"/>
          <w:sz w:val="24"/>
        </w:rPr>
        <w:t>的原因也就不言而喻了．</w:t>
      </w:r>
    </w:p>
    <w:p w14:paraId="65B31988" w14:textId="77777777" w:rsidR="00581B70" w:rsidRPr="00A066FD" w:rsidRDefault="00581B70" w:rsidP="00F24F9E">
      <w:pPr>
        <w:spacing w:line="440" w:lineRule="exact"/>
        <w:ind w:firstLineChars="200" w:firstLine="480"/>
        <w:rPr>
          <w:kern w:val="0"/>
          <w:sz w:val="24"/>
        </w:rPr>
      </w:pPr>
      <w:r w:rsidRPr="00A066FD">
        <w:rPr>
          <w:kern w:val="0"/>
          <w:sz w:val="24"/>
        </w:rPr>
        <w:t>再次，当前对于高中生的评价方式仍以知识为导向，主要检验学生对于数学学科知识的掌握，学校也因此偏重对于</w:t>
      </w:r>
      <w:r w:rsidRPr="00A066FD">
        <w:rPr>
          <w:rFonts w:ascii="宋体" w:hAnsi="宋体"/>
          <w:color w:val="000000"/>
          <w:sz w:val="24"/>
        </w:rPr>
        <w:t>“双基”</w:t>
      </w:r>
      <w:r w:rsidRPr="00A066FD">
        <w:rPr>
          <w:kern w:val="0"/>
          <w:sz w:val="24"/>
        </w:rPr>
        <w:t>的训练，学生的实际能力很难得到提升．而本次测试是对学生数学建模能力的考察，数学知识的影响相对较小，因而与数学学业成绩间并未显示出相关关系．这也进一步启示我们，不同数学学业表现层次的学生均有获得较高数学建模能力的可能性．</w:t>
      </w:r>
    </w:p>
    <w:p w14:paraId="22E76454" w14:textId="77777777" w:rsidR="00581B70" w:rsidRPr="00A066FD" w:rsidRDefault="00581B70" w:rsidP="00F24F9E">
      <w:pPr>
        <w:spacing w:line="440" w:lineRule="exact"/>
        <w:ind w:firstLineChars="200" w:firstLine="480"/>
        <w:rPr>
          <w:kern w:val="0"/>
          <w:sz w:val="24"/>
        </w:rPr>
      </w:pPr>
      <w:r w:rsidRPr="00A066FD">
        <w:rPr>
          <w:kern w:val="0"/>
          <w:sz w:val="24"/>
        </w:rPr>
        <w:lastRenderedPageBreak/>
        <w:t>最后，目前高中的建模教学多以选修课程、社团等方式开展，学生的参与率、投入程度均无法得到保证．同时，此类教学多以教师的讲授为主，学生实际操作、自主建模的机会不多，其建模能力的提升也就受到限制．此外，通过短期的建模教学，学生能够了解数学建模的相关常识、基本流程，知道对于各类数学模型的求解与处理方式，因而能增强其对模型进行求解、解释与评价模型的意识与能力．而对于其简化与构建数学模型能力的培养，绝非一旦一夕之功，需要通过学生的长期实践参与而逐步提升．</w:t>
      </w:r>
    </w:p>
    <w:p w14:paraId="2200AFE7" w14:textId="77777777" w:rsidR="00581B70" w:rsidRPr="00A066FD" w:rsidRDefault="00E3778C" w:rsidP="00C03FA2">
      <w:pPr>
        <w:autoSpaceDE w:val="0"/>
        <w:autoSpaceDN w:val="0"/>
        <w:adjustRightInd w:val="0"/>
        <w:spacing w:line="440" w:lineRule="exact"/>
        <w:outlineLvl w:val="2"/>
        <w:rPr>
          <w:b/>
          <w:bCs/>
          <w:sz w:val="24"/>
        </w:rPr>
      </w:pPr>
      <w:r w:rsidRPr="00A066FD">
        <w:rPr>
          <w:b/>
          <w:bCs/>
          <w:sz w:val="24"/>
        </w:rPr>
        <w:t>7.5</w:t>
      </w:r>
      <w:r w:rsidR="00581B70" w:rsidRPr="00A066FD">
        <w:rPr>
          <w:b/>
          <w:bCs/>
          <w:sz w:val="24"/>
        </w:rPr>
        <w:t xml:space="preserve">.2 </w:t>
      </w:r>
      <w:r w:rsidR="00581B70" w:rsidRPr="00A066FD">
        <w:rPr>
          <w:b/>
          <w:bCs/>
          <w:sz w:val="24"/>
        </w:rPr>
        <w:t>对中学数学建模教学的建议</w:t>
      </w:r>
    </w:p>
    <w:p w14:paraId="0F68EC0A" w14:textId="77777777" w:rsidR="00581B70" w:rsidRPr="00A066FD" w:rsidRDefault="00581B70" w:rsidP="00F24F9E">
      <w:pPr>
        <w:spacing w:line="440" w:lineRule="exact"/>
        <w:ind w:firstLineChars="200" w:firstLine="480"/>
        <w:rPr>
          <w:kern w:val="0"/>
          <w:sz w:val="24"/>
        </w:rPr>
      </w:pPr>
      <w:r w:rsidRPr="00A066FD">
        <w:rPr>
          <w:kern w:val="0"/>
          <w:sz w:val="24"/>
        </w:rPr>
        <w:t>结合研究结论，对中学数学建模教学提出以下几点建议．</w:t>
      </w:r>
    </w:p>
    <w:p w14:paraId="4733FB2C" w14:textId="77777777" w:rsidR="00581B70" w:rsidRPr="00A066FD" w:rsidRDefault="00581B70" w:rsidP="00F24F9E">
      <w:pPr>
        <w:spacing w:line="440" w:lineRule="exact"/>
        <w:ind w:firstLineChars="200" w:firstLine="480"/>
        <w:rPr>
          <w:kern w:val="0"/>
          <w:sz w:val="24"/>
        </w:rPr>
      </w:pPr>
      <w:bookmarkStart w:id="43" w:name="_Toc71153635"/>
      <w:bookmarkStart w:id="44" w:name="_Toc71153756"/>
      <w:bookmarkStart w:id="45" w:name="_Toc71211022"/>
      <w:r w:rsidRPr="00A066FD">
        <w:rPr>
          <w:kern w:val="0"/>
          <w:sz w:val="24"/>
        </w:rPr>
        <w:t>（</w:t>
      </w:r>
      <w:r w:rsidRPr="00A066FD">
        <w:rPr>
          <w:kern w:val="0"/>
          <w:sz w:val="24"/>
        </w:rPr>
        <w:t>1</w:t>
      </w:r>
      <w:r w:rsidRPr="00A066FD">
        <w:rPr>
          <w:kern w:val="0"/>
          <w:sz w:val="24"/>
        </w:rPr>
        <w:t>）广泛教学，长期强化建模意识</w:t>
      </w:r>
      <w:bookmarkEnd w:id="43"/>
      <w:bookmarkEnd w:id="44"/>
      <w:bookmarkEnd w:id="45"/>
      <w:r w:rsidRPr="00A066FD">
        <w:rPr>
          <w:kern w:val="0"/>
          <w:sz w:val="24"/>
        </w:rPr>
        <w:t>．建模教学最重要的是要面向所有学生，让不同层次的学生都能提升自己的数学建模能力．由于学生的建模能力水平与其数学学业成绩并不相关，因此不同数学学业层次的学生都有发展建模能力的同等可能，数学学业表现不佳的学生同样可能具备较高的建模水平．在对学生进行建模能力培养时，教师不必有所顾虑，可以通过尝试开展多样化的教学形式来激发学生的参与兴趣．同时，对学生建模能力的培养绝非一朝一夕所能达成，其本质是通过数学活动经验、数学思想的长期积累来提升学生的</w:t>
      </w:r>
      <w:r w:rsidRPr="00A066FD">
        <w:rPr>
          <w:kern w:val="0"/>
          <w:sz w:val="24"/>
        </w:rPr>
        <w:t>“</w:t>
      </w:r>
      <w:r w:rsidRPr="00A066FD">
        <w:rPr>
          <w:kern w:val="0"/>
          <w:sz w:val="24"/>
        </w:rPr>
        <w:t>四能</w:t>
      </w:r>
      <w:r w:rsidRPr="00A066FD">
        <w:rPr>
          <w:kern w:val="0"/>
          <w:sz w:val="24"/>
        </w:rPr>
        <w:t>”</w:t>
      </w:r>
      <w:r w:rsidRPr="00A066FD">
        <w:rPr>
          <w:kern w:val="0"/>
          <w:sz w:val="24"/>
        </w:rPr>
        <w:t>，因而需要长期的渗透，使建模教学走向</w:t>
      </w:r>
      <w:r w:rsidRPr="00A066FD">
        <w:rPr>
          <w:rFonts w:ascii="宋体" w:hAnsi="宋体"/>
          <w:color w:val="000000"/>
          <w:sz w:val="24"/>
        </w:rPr>
        <w:t>“常态化”</w:t>
      </w:r>
      <w:r w:rsidRPr="00A066FD">
        <w:rPr>
          <w:kern w:val="0"/>
          <w:sz w:val="24"/>
        </w:rPr>
        <w:t>．除了开设建模选修课之外，在日常的教学中，教师也应渗透运用数学知识工具或技术解决实际问题的意识，体现数学与现实世界的紧密联系．</w:t>
      </w:r>
    </w:p>
    <w:p w14:paraId="3037A206" w14:textId="77777777" w:rsidR="00581B70" w:rsidRPr="00A066FD" w:rsidRDefault="00581B70" w:rsidP="00F24F9E">
      <w:pPr>
        <w:spacing w:line="440" w:lineRule="exact"/>
        <w:ind w:firstLineChars="200" w:firstLine="480"/>
        <w:rPr>
          <w:kern w:val="0"/>
          <w:sz w:val="24"/>
        </w:rPr>
      </w:pPr>
      <w:bookmarkStart w:id="46" w:name="_Toc71153636"/>
      <w:bookmarkStart w:id="47" w:name="_Toc71153757"/>
      <w:bookmarkStart w:id="48" w:name="_Toc71211023"/>
      <w:r w:rsidRPr="00A066FD">
        <w:rPr>
          <w:kern w:val="0"/>
          <w:sz w:val="24"/>
        </w:rPr>
        <w:t>（</w:t>
      </w:r>
      <w:r w:rsidRPr="00A066FD">
        <w:rPr>
          <w:kern w:val="0"/>
          <w:sz w:val="24"/>
        </w:rPr>
        <w:t>2</w:t>
      </w:r>
      <w:r w:rsidRPr="00A066FD">
        <w:rPr>
          <w:kern w:val="0"/>
          <w:sz w:val="24"/>
        </w:rPr>
        <w:t>）有计划、分阶段、有目标地实施建模教学</w:t>
      </w:r>
      <w:bookmarkEnd w:id="46"/>
      <w:bookmarkEnd w:id="47"/>
      <w:bookmarkEnd w:id="48"/>
      <w:r w:rsidRPr="00A066FD">
        <w:rPr>
          <w:kern w:val="0"/>
          <w:sz w:val="24"/>
        </w:rPr>
        <w:t>．建模教学应有计划、有阶段地进行，并需明确各阶段的培养目标．初期的建模教学意在指导学生</w:t>
      </w:r>
      <w:r w:rsidRPr="00A066FD">
        <w:rPr>
          <w:rFonts w:ascii="宋体" w:hAnsi="宋体"/>
          <w:color w:val="000000"/>
          <w:sz w:val="24"/>
        </w:rPr>
        <w:t>“入门”</w:t>
      </w:r>
      <w:r w:rsidRPr="00A066FD">
        <w:rPr>
          <w:kern w:val="0"/>
          <w:sz w:val="24"/>
        </w:rPr>
        <w:t>，就可以利用问题示例展示数学建模的完整过程，使学生形成对数学建模的本质、完整流程、基本模型的求解方法等方面的初步认知，进而因势利导，逐步让学生从局部走向整体、从模仿走向自主．需注意的是，情境要源于现实，重在使学生充分经历</w:t>
      </w:r>
      <w:r w:rsidRPr="00A066FD">
        <w:rPr>
          <w:rFonts w:ascii="宋体" w:hAnsi="宋体"/>
          <w:color w:val="000000"/>
          <w:sz w:val="24"/>
        </w:rPr>
        <w:t>“数学化”</w:t>
      </w:r>
      <w:r w:rsidRPr="00A066FD">
        <w:rPr>
          <w:kern w:val="0"/>
          <w:sz w:val="24"/>
        </w:rPr>
        <w:t>过程，培养问题简化与模型构建能力，以帮助更多学生从模型的</w:t>
      </w:r>
      <w:r w:rsidRPr="00A066FD">
        <w:rPr>
          <w:rFonts w:ascii="宋体" w:hAnsi="宋体"/>
          <w:color w:val="000000"/>
          <w:sz w:val="24"/>
        </w:rPr>
        <w:t>“再现”</w:t>
      </w:r>
      <w:r w:rsidRPr="00A066FD">
        <w:rPr>
          <w:kern w:val="0"/>
          <w:sz w:val="24"/>
        </w:rPr>
        <w:t>水平过渡到</w:t>
      </w:r>
      <w:r w:rsidRPr="00A066FD">
        <w:rPr>
          <w:rFonts w:ascii="宋体" w:hAnsi="宋体"/>
          <w:color w:val="000000"/>
          <w:sz w:val="24"/>
        </w:rPr>
        <w:t>“联系”</w:t>
      </w:r>
      <w:r w:rsidRPr="00A066FD">
        <w:rPr>
          <w:kern w:val="0"/>
          <w:sz w:val="24"/>
        </w:rPr>
        <w:t>水平．而在学生</w:t>
      </w:r>
      <w:r w:rsidRPr="00A066FD">
        <w:rPr>
          <w:rFonts w:ascii="宋体" w:hAnsi="宋体"/>
          <w:color w:val="000000"/>
          <w:sz w:val="24"/>
        </w:rPr>
        <w:t>“入门”</w:t>
      </w:r>
      <w:r w:rsidRPr="00A066FD">
        <w:rPr>
          <w:kern w:val="0"/>
          <w:sz w:val="24"/>
        </w:rPr>
        <w:t>后，教师需要注意角色的转变，教学形式要以学生自主实践为主．通过学生的实际操作、交流讨论来组织建模活动，才能切实发展其建模能力．例如，指导学生研读优秀建模论文，体会选题、开题、做题、结题中的思路，鼓励学生在课后参与数学建模项目竞赛等等．这一阶段的教学除了鼓励多元思路、创新思维外，还应注重学生</w:t>
      </w:r>
      <w:r w:rsidRPr="00A066FD">
        <w:rPr>
          <w:rFonts w:ascii="宋体" w:hAnsi="宋体"/>
          <w:color w:val="000000"/>
          <w:sz w:val="24"/>
        </w:rPr>
        <w:t>“元认知”</w:t>
      </w:r>
      <w:r w:rsidRPr="00A066FD">
        <w:rPr>
          <w:kern w:val="0"/>
          <w:sz w:val="24"/>
        </w:rPr>
        <w:t>的形成，激发学生对模型的</w:t>
      </w:r>
      <w:r w:rsidRPr="00A066FD">
        <w:rPr>
          <w:kern w:val="0"/>
          <w:sz w:val="24"/>
        </w:rPr>
        <w:t>“</w:t>
      </w:r>
      <w:r w:rsidRPr="00A066FD">
        <w:rPr>
          <w:kern w:val="0"/>
          <w:sz w:val="24"/>
        </w:rPr>
        <w:t>自我</w:t>
      </w:r>
      <w:r w:rsidRPr="00A066FD">
        <w:rPr>
          <w:kern w:val="0"/>
          <w:sz w:val="24"/>
        </w:rPr>
        <w:t>”</w:t>
      </w:r>
      <w:r w:rsidRPr="00A066FD">
        <w:rPr>
          <w:kern w:val="0"/>
          <w:sz w:val="24"/>
        </w:rPr>
        <w:t>反思与评价</w:t>
      </w:r>
      <w:r w:rsidRPr="00A066FD">
        <w:rPr>
          <w:kern w:val="0"/>
          <w:sz w:val="24"/>
        </w:rPr>
        <w:t>——</w:t>
      </w:r>
      <w:r w:rsidRPr="00A066FD">
        <w:rPr>
          <w:kern w:val="0"/>
          <w:sz w:val="24"/>
        </w:rPr>
        <w:t>例如所建数学模型是否符合实</w:t>
      </w:r>
      <w:r w:rsidRPr="00A066FD">
        <w:rPr>
          <w:kern w:val="0"/>
          <w:sz w:val="24"/>
        </w:rPr>
        <w:lastRenderedPageBreak/>
        <w:t>际，还能如何完善改进模型，模型能否推广应用于其他问题</w:t>
      </w:r>
      <w:bookmarkStart w:id="49" w:name="_Toc71153637"/>
      <w:bookmarkStart w:id="50" w:name="_Toc71153758"/>
      <w:bookmarkStart w:id="51" w:name="_Toc71211024"/>
      <w:r w:rsidRPr="00A066FD">
        <w:rPr>
          <w:kern w:val="0"/>
          <w:sz w:val="24"/>
        </w:rPr>
        <w:t>等等．</w:t>
      </w:r>
    </w:p>
    <w:p w14:paraId="614F8E41" w14:textId="77777777" w:rsidR="00581B70" w:rsidRPr="00A066FD" w:rsidRDefault="00581B70" w:rsidP="00F24F9E">
      <w:pPr>
        <w:spacing w:line="440" w:lineRule="exact"/>
        <w:ind w:firstLineChars="200" w:firstLine="480"/>
        <w:rPr>
          <w:kern w:val="0"/>
          <w:sz w:val="24"/>
        </w:rPr>
      </w:pPr>
      <w:r w:rsidRPr="00A066FD">
        <w:rPr>
          <w:kern w:val="0"/>
          <w:sz w:val="24"/>
        </w:rPr>
        <w:t>（</w:t>
      </w:r>
      <w:r w:rsidRPr="00A066FD">
        <w:rPr>
          <w:kern w:val="0"/>
          <w:sz w:val="24"/>
        </w:rPr>
        <w:t>3</w:t>
      </w:r>
      <w:r w:rsidRPr="00A066FD">
        <w:rPr>
          <w:kern w:val="0"/>
          <w:sz w:val="24"/>
        </w:rPr>
        <w:t>）以能力为导向，实行多元评价方式</w:t>
      </w:r>
      <w:bookmarkEnd w:id="49"/>
      <w:bookmarkEnd w:id="50"/>
      <w:bookmarkEnd w:id="51"/>
      <w:r w:rsidRPr="00A066FD">
        <w:rPr>
          <w:kern w:val="0"/>
          <w:sz w:val="24"/>
        </w:rPr>
        <w:t>．由于数学建模的本质是一种能力而非知识，对于建模教学的评价，要摆脱传统的知识导向评价观念的束缚，转为能力导向，关注学生多元能力的发展，例如数学阅读、探索发现、信息挖掘、合作学习、交流展示能力等．在具体评价方式上，除了传统的纸笔测试、建模竞赛外，还可以尝试</w:t>
      </w:r>
      <w:r w:rsidRPr="00A066FD">
        <w:rPr>
          <w:rFonts w:ascii="宋体" w:hAnsi="宋体"/>
          <w:color w:val="000000"/>
          <w:sz w:val="24"/>
        </w:rPr>
        <w:t>“档案袋评价”</w:t>
      </w:r>
      <w:r w:rsidRPr="00A066FD">
        <w:rPr>
          <w:kern w:val="0"/>
          <w:sz w:val="24"/>
        </w:rPr>
        <w:t>等形成性评价，关注学生建模能力的纵向发展．</w:t>
      </w:r>
      <w:bookmarkStart w:id="52" w:name="_Toc71153638"/>
      <w:bookmarkStart w:id="53" w:name="_Toc71153759"/>
      <w:bookmarkStart w:id="54" w:name="_Toc71211025"/>
      <w:bookmarkStart w:id="55" w:name="_Hlk71039727"/>
    </w:p>
    <w:p w14:paraId="441137CB" w14:textId="77777777" w:rsidR="00C03FA2" w:rsidRPr="00A066FD" w:rsidRDefault="00581B70" w:rsidP="00F24F9E">
      <w:pPr>
        <w:spacing w:line="440" w:lineRule="exact"/>
        <w:ind w:firstLineChars="200" w:firstLine="480"/>
        <w:rPr>
          <w:kern w:val="0"/>
          <w:sz w:val="24"/>
        </w:rPr>
        <w:sectPr w:rsidR="00C03FA2" w:rsidRPr="00A066FD">
          <w:footerReference w:type="default" r:id="rId39"/>
          <w:pgSz w:w="11906" w:h="16838"/>
          <w:pgMar w:top="1440" w:right="1800" w:bottom="1440" w:left="1800" w:header="851" w:footer="992" w:gutter="0"/>
          <w:cols w:space="425"/>
          <w:docGrid w:type="lines" w:linePitch="312"/>
        </w:sectPr>
      </w:pPr>
      <w:r w:rsidRPr="00A066FD">
        <w:rPr>
          <w:kern w:val="0"/>
          <w:sz w:val="24"/>
        </w:rPr>
        <w:t>（</w:t>
      </w:r>
      <w:r w:rsidRPr="00A066FD">
        <w:rPr>
          <w:kern w:val="0"/>
          <w:sz w:val="24"/>
        </w:rPr>
        <w:t>4</w:t>
      </w:r>
      <w:r w:rsidRPr="00A066FD">
        <w:rPr>
          <w:kern w:val="0"/>
          <w:sz w:val="24"/>
        </w:rPr>
        <w:t>）增强研究意识，发展教师专业素养</w:t>
      </w:r>
      <w:bookmarkEnd w:id="52"/>
      <w:bookmarkEnd w:id="53"/>
      <w:bookmarkEnd w:id="54"/>
      <w:r w:rsidRPr="00A066FD">
        <w:rPr>
          <w:kern w:val="0"/>
          <w:sz w:val="24"/>
        </w:rPr>
        <w:t>．</w:t>
      </w:r>
      <w:bookmarkEnd w:id="55"/>
      <w:r w:rsidRPr="00A066FD">
        <w:rPr>
          <w:kern w:val="0"/>
          <w:sz w:val="24"/>
        </w:rPr>
        <w:t>所谓</w:t>
      </w:r>
      <w:r w:rsidRPr="00A066FD">
        <w:rPr>
          <w:kern w:val="0"/>
          <w:sz w:val="24"/>
        </w:rPr>
        <w:t>“</w:t>
      </w:r>
      <w:r w:rsidRPr="00A066FD">
        <w:rPr>
          <w:kern w:val="0"/>
          <w:sz w:val="24"/>
        </w:rPr>
        <w:t>想要给学生一杯水，老师先要有一潭活水</w:t>
      </w:r>
      <w:r w:rsidRPr="00A066FD">
        <w:rPr>
          <w:kern w:val="0"/>
          <w:sz w:val="24"/>
        </w:rPr>
        <w:t>”</w:t>
      </w:r>
      <w:r w:rsidRPr="00A066FD">
        <w:rPr>
          <w:kern w:val="0"/>
          <w:sz w:val="24"/>
        </w:rPr>
        <w:t>，因此在建模教学中，教师也需不断更新知识技能，提高自身素养．除了掌握常用的几何画板等技术外，建模教学的教师还可以尝试学习</w:t>
      </w:r>
      <w:r w:rsidRPr="00A066FD">
        <w:rPr>
          <w:kern w:val="0"/>
          <w:sz w:val="24"/>
        </w:rPr>
        <w:t>GeoGebra</w:t>
      </w:r>
      <w:r w:rsidRPr="00A066FD">
        <w:rPr>
          <w:kern w:val="0"/>
          <w:sz w:val="24"/>
        </w:rPr>
        <w:t>、</w:t>
      </w:r>
      <w:r w:rsidRPr="00A066FD">
        <w:rPr>
          <w:kern w:val="0"/>
          <w:sz w:val="24"/>
        </w:rPr>
        <w:t>Matlab</w:t>
      </w:r>
      <w:r w:rsidRPr="00A066FD">
        <w:rPr>
          <w:kern w:val="0"/>
          <w:sz w:val="24"/>
        </w:rPr>
        <w:t>等软件的操作．此外，对数学建模课例资源的开发、建模教学形式的创新也是教师需要面对的重要功课．</w:t>
      </w:r>
    </w:p>
    <w:p w14:paraId="63963AF7" w14:textId="77777777" w:rsidR="00E010F1" w:rsidRPr="00A066FD" w:rsidRDefault="00E010F1" w:rsidP="00E300DE">
      <w:pPr>
        <w:jc w:val="center"/>
        <w:outlineLvl w:val="0"/>
        <w:rPr>
          <w:rFonts w:ascii="宋体" w:hAnsi="宋体"/>
          <w:b/>
          <w:sz w:val="28"/>
          <w:szCs w:val="28"/>
        </w:rPr>
      </w:pPr>
      <w:bookmarkStart w:id="56" w:name="_Toc71273713"/>
      <w:r w:rsidRPr="00A066FD">
        <w:rPr>
          <w:rFonts w:ascii="宋体" w:hAnsi="宋体" w:hint="eastAsia"/>
          <w:b/>
          <w:sz w:val="28"/>
          <w:szCs w:val="28"/>
        </w:rPr>
        <w:lastRenderedPageBreak/>
        <w:t xml:space="preserve">附录 </w:t>
      </w:r>
      <w:r w:rsidRPr="00A066FD">
        <w:rPr>
          <w:b/>
          <w:sz w:val="28"/>
          <w:szCs w:val="28"/>
        </w:rPr>
        <w:t>高中</w:t>
      </w:r>
      <w:r w:rsidRPr="00A066FD">
        <w:rPr>
          <w:rFonts w:hint="eastAsia"/>
          <w:b/>
          <w:sz w:val="28"/>
          <w:szCs w:val="28"/>
        </w:rPr>
        <w:t>生</w:t>
      </w:r>
      <w:r w:rsidRPr="00A066FD">
        <w:rPr>
          <w:rFonts w:ascii="宋体" w:hAnsi="宋体"/>
          <w:b/>
          <w:sz w:val="28"/>
          <w:szCs w:val="28"/>
        </w:rPr>
        <w:t>数学建模能力测试</w:t>
      </w:r>
      <w:r w:rsidRPr="00A066FD">
        <w:rPr>
          <w:rFonts w:ascii="宋体" w:hAnsi="宋体" w:hint="eastAsia"/>
          <w:b/>
          <w:sz w:val="28"/>
          <w:szCs w:val="28"/>
        </w:rPr>
        <w:t>卷</w:t>
      </w:r>
      <w:bookmarkEnd w:id="56"/>
    </w:p>
    <w:p w14:paraId="1560F5DE" w14:textId="77777777" w:rsidR="00E010F1" w:rsidRPr="00A066FD" w:rsidRDefault="00E010F1" w:rsidP="00E010F1">
      <w:pPr>
        <w:autoSpaceDE w:val="0"/>
        <w:autoSpaceDN w:val="0"/>
        <w:adjustRightInd w:val="0"/>
        <w:ind w:left="697" w:firstLineChars="100" w:firstLine="210"/>
        <w:jc w:val="left"/>
        <w:rPr>
          <w:rFonts w:eastAsia="楷体"/>
          <w:color w:val="000000"/>
        </w:rPr>
      </w:pPr>
      <w:r w:rsidRPr="00A066FD">
        <w:rPr>
          <w:rFonts w:eastAsia="楷体" w:hint="eastAsia"/>
          <w:color w:val="000000"/>
        </w:rPr>
        <w:t>班级：</w:t>
      </w:r>
      <w:r w:rsidRPr="00A066FD">
        <w:rPr>
          <w:rFonts w:eastAsia="楷体" w:hint="eastAsia"/>
          <w:color w:val="000000"/>
        </w:rPr>
        <w:t>_</w:t>
      </w:r>
      <w:r w:rsidRPr="00A066FD">
        <w:rPr>
          <w:rFonts w:eastAsia="楷体"/>
          <w:color w:val="000000"/>
        </w:rPr>
        <w:t xml:space="preserve">_________ </w:t>
      </w:r>
      <w:r w:rsidRPr="00A066FD">
        <w:rPr>
          <w:rFonts w:eastAsia="楷体" w:hint="eastAsia"/>
          <w:color w:val="000000"/>
        </w:rPr>
        <w:t>姓名：</w:t>
      </w:r>
      <w:r w:rsidRPr="00A066FD">
        <w:rPr>
          <w:rFonts w:eastAsia="楷体" w:hint="eastAsia"/>
          <w:color w:val="000000"/>
        </w:rPr>
        <w:t>_</w:t>
      </w:r>
      <w:r w:rsidRPr="00A066FD">
        <w:rPr>
          <w:rFonts w:eastAsia="楷体"/>
          <w:color w:val="000000"/>
        </w:rPr>
        <w:t xml:space="preserve">__________ </w:t>
      </w:r>
      <w:r w:rsidRPr="00A066FD">
        <w:rPr>
          <w:rFonts w:eastAsia="楷体" w:hint="eastAsia"/>
          <w:color w:val="000000"/>
        </w:rPr>
        <w:t>学号：</w:t>
      </w:r>
      <w:r w:rsidRPr="00A066FD">
        <w:rPr>
          <w:rFonts w:eastAsia="楷体" w:hint="eastAsia"/>
          <w:color w:val="000000"/>
        </w:rPr>
        <w:t>_</w:t>
      </w:r>
      <w:r w:rsidRPr="00A066FD">
        <w:rPr>
          <w:rFonts w:eastAsia="楷体"/>
          <w:color w:val="000000"/>
        </w:rPr>
        <w:t>__________</w:t>
      </w:r>
    </w:p>
    <w:p w14:paraId="43C4FAD9" w14:textId="77777777" w:rsidR="00E010F1" w:rsidRPr="00A066FD" w:rsidRDefault="00E010F1" w:rsidP="00E010F1">
      <w:pPr>
        <w:autoSpaceDE w:val="0"/>
        <w:autoSpaceDN w:val="0"/>
        <w:adjustRightInd w:val="0"/>
        <w:jc w:val="left"/>
        <w:rPr>
          <w:rFonts w:eastAsia="楷体"/>
          <w:color w:val="000000"/>
          <w:szCs w:val="21"/>
        </w:rPr>
      </w:pPr>
      <w:r w:rsidRPr="00A066FD">
        <w:rPr>
          <w:rFonts w:eastAsia="楷体"/>
          <w:color w:val="000000"/>
          <w:szCs w:val="21"/>
        </w:rPr>
        <w:t>亲爱的同学</w:t>
      </w:r>
      <w:r w:rsidRPr="00A066FD">
        <w:rPr>
          <w:rFonts w:eastAsia="楷体" w:hint="eastAsia"/>
          <w:color w:val="000000"/>
          <w:szCs w:val="21"/>
        </w:rPr>
        <w:t>：</w:t>
      </w:r>
    </w:p>
    <w:p w14:paraId="76D82F52" w14:textId="77777777" w:rsidR="00E010F1" w:rsidRPr="00A066FD" w:rsidRDefault="00E010F1" w:rsidP="00E010F1">
      <w:pPr>
        <w:autoSpaceDE w:val="0"/>
        <w:autoSpaceDN w:val="0"/>
        <w:adjustRightInd w:val="0"/>
        <w:ind w:rightChars="-82" w:right="-172" w:firstLineChars="200" w:firstLine="420"/>
        <w:jc w:val="left"/>
        <w:rPr>
          <w:rFonts w:eastAsia="楷体"/>
          <w:color w:val="000000"/>
          <w:szCs w:val="21"/>
        </w:rPr>
      </w:pPr>
      <w:r w:rsidRPr="00A066FD">
        <w:rPr>
          <w:rFonts w:eastAsia="楷体"/>
          <w:color w:val="000000"/>
          <w:szCs w:val="21"/>
        </w:rPr>
        <w:t>你好！</w:t>
      </w:r>
      <w:r w:rsidRPr="00A066FD">
        <w:rPr>
          <w:rFonts w:eastAsia="楷体" w:hint="eastAsia"/>
          <w:color w:val="000000"/>
          <w:szCs w:val="21"/>
        </w:rPr>
        <w:t>感谢你参与本次数学建模能力测试，本试卷主要了解群体情况，不作为个人评价依据</w:t>
      </w:r>
      <w:r w:rsidRPr="00A066FD">
        <w:rPr>
          <w:rFonts w:eastAsia="楷体" w:hint="eastAsia"/>
          <w:color w:val="000000"/>
          <w:szCs w:val="21"/>
        </w:rPr>
        <w:t>.</w:t>
      </w:r>
      <w:r w:rsidRPr="00A066FD">
        <w:rPr>
          <w:rFonts w:eastAsia="楷体"/>
          <w:color w:val="000000"/>
          <w:szCs w:val="21"/>
        </w:rPr>
        <w:t xml:space="preserve"> </w:t>
      </w:r>
      <w:r w:rsidRPr="00A066FD">
        <w:rPr>
          <w:rFonts w:eastAsia="楷体" w:hint="eastAsia"/>
          <w:color w:val="000000"/>
          <w:szCs w:val="21"/>
        </w:rPr>
        <w:t>为使所收到的信息真实、可靠，希望你认真解答</w:t>
      </w:r>
      <w:r w:rsidRPr="00A066FD">
        <w:rPr>
          <w:rFonts w:eastAsia="楷体" w:hint="eastAsia"/>
          <w:color w:val="000000"/>
          <w:szCs w:val="21"/>
        </w:rPr>
        <w:t xml:space="preserve">. </w:t>
      </w:r>
      <w:r w:rsidRPr="00A066FD">
        <w:rPr>
          <w:rFonts w:eastAsia="楷体"/>
          <w:color w:val="000000"/>
          <w:szCs w:val="21"/>
        </w:rPr>
        <w:t>感谢你的配合与支持！</w:t>
      </w:r>
    </w:p>
    <w:p w14:paraId="5E9C4A7C" w14:textId="77777777" w:rsidR="00E010F1" w:rsidRPr="00A066FD" w:rsidRDefault="00E010F1" w:rsidP="00E010F1">
      <w:pPr>
        <w:autoSpaceDE w:val="0"/>
        <w:autoSpaceDN w:val="0"/>
        <w:adjustRightInd w:val="0"/>
        <w:ind w:rightChars="-82" w:right="-172" w:firstLineChars="200" w:firstLine="420"/>
        <w:jc w:val="left"/>
        <w:rPr>
          <w:rFonts w:eastAsia="楷体"/>
          <w:color w:val="000000"/>
          <w:szCs w:val="21"/>
        </w:rPr>
      </w:pPr>
      <w:r w:rsidRPr="00A066FD">
        <w:rPr>
          <w:rFonts w:eastAsia="楷体"/>
          <w:color w:val="000000"/>
          <w:szCs w:val="21"/>
        </w:rPr>
        <w:t>考试形式为闭卷，时长</w:t>
      </w:r>
      <w:r w:rsidRPr="00A066FD">
        <w:rPr>
          <w:rFonts w:eastAsia="楷体"/>
          <w:color w:val="000000"/>
          <w:szCs w:val="21"/>
        </w:rPr>
        <w:t>45</w:t>
      </w:r>
      <w:r w:rsidRPr="00A066FD">
        <w:rPr>
          <w:rFonts w:eastAsia="楷体"/>
          <w:color w:val="000000"/>
          <w:szCs w:val="21"/>
        </w:rPr>
        <w:t>分钟，可以使用计算器、直尺等数学工具，不能使用手机</w:t>
      </w:r>
      <w:r w:rsidRPr="00A066FD">
        <w:rPr>
          <w:rFonts w:eastAsia="楷体" w:hint="eastAsia"/>
          <w:color w:val="000000"/>
          <w:szCs w:val="21"/>
        </w:rPr>
        <w:t>.</w:t>
      </w:r>
      <w:r w:rsidRPr="00A066FD">
        <w:rPr>
          <w:rFonts w:eastAsia="楷体"/>
          <w:color w:val="000000"/>
          <w:szCs w:val="21"/>
        </w:rPr>
        <w:t xml:space="preserve"> </w:t>
      </w:r>
      <w:r w:rsidRPr="00A066FD">
        <w:rPr>
          <w:rFonts w:eastAsia="楷体"/>
          <w:color w:val="000000"/>
          <w:szCs w:val="21"/>
        </w:rPr>
        <w:t>请</w:t>
      </w:r>
      <w:r w:rsidRPr="00A066FD">
        <w:rPr>
          <w:rFonts w:eastAsia="楷体" w:hint="eastAsia"/>
          <w:color w:val="000000"/>
          <w:szCs w:val="21"/>
        </w:rPr>
        <w:t>你</w:t>
      </w:r>
      <w:r w:rsidRPr="00A066FD">
        <w:rPr>
          <w:rFonts w:eastAsia="楷体"/>
          <w:color w:val="000000"/>
          <w:szCs w:val="21"/>
        </w:rPr>
        <w:t>使用黑色或蓝色签字笔答题，注意保持卷面整洁</w:t>
      </w:r>
      <w:r w:rsidRPr="00A066FD">
        <w:rPr>
          <w:rFonts w:eastAsia="楷体" w:hint="eastAsia"/>
          <w:color w:val="000000"/>
          <w:szCs w:val="21"/>
        </w:rPr>
        <w:t xml:space="preserve">. </w:t>
      </w:r>
      <w:r w:rsidRPr="00A066FD">
        <w:rPr>
          <w:rFonts w:eastAsia="楷体" w:hint="eastAsia"/>
          <w:color w:val="000000"/>
          <w:szCs w:val="21"/>
        </w:rPr>
        <w:t>题目的方法不唯一，作答解答题时，请把自己的思考过程都写出来．</w:t>
      </w:r>
    </w:p>
    <w:p w14:paraId="2CE24DE4" w14:textId="77777777" w:rsidR="00E010F1" w:rsidRPr="00A066FD" w:rsidRDefault="00E010F1" w:rsidP="00E010F1">
      <w:pPr>
        <w:autoSpaceDE w:val="0"/>
        <w:autoSpaceDN w:val="0"/>
        <w:adjustRightInd w:val="0"/>
        <w:ind w:firstLineChars="200" w:firstLine="420"/>
        <w:jc w:val="left"/>
        <w:rPr>
          <w:rFonts w:eastAsia="楷体"/>
          <w:color w:val="000000"/>
          <w:szCs w:val="21"/>
        </w:rPr>
      </w:pPr>
      <w:bookmarkStart w:id="57" w:name="_Hlk69848375"/>
      <w:r w:rsidRPr="00A066FD">
        <w:rPr>
          <w:rFonts w:eastAsia="楷体"/>
          <w:color w:val="000000"/>
          <w:szCs w:val="21"/>
        </w:rPr>
        <w:t>在正式开始答题前，请你</w:t>
      </w:r>
      <w:r w:rsidRPr="00A066FD">
        <w:rPr>
          <w:rFonts w:eastAsia="楷体" w:hint="eastAsia"/>
          <w:color w:val="000000"/>
          <w:szCs w:val="21"/>
        </w:rPr>
        <w:t>如实</w:t>
      </w:r>
      <w:r w:rsidRPr="00A066FD">
        <w:rPr>
          <w:rFonts w:eastAsia="楷体"/>
          <w:color w:val="000000"/>
          <w:szCs w:val="21"/>
        </w:rPr>
        <w:t>填写</w:t>
      </w:r>
      <w:r w:rsidRPr="00A066FD">
        <w:rPr>
          <w:rFonts w:eastAsia="楷体" w:hint="eastAsia"/>
          <w:color w:val="000000"/>
          <w:szCs w:val="21"/>
        </w:rPr>
        <w:t>以下问题：</w:t>
      </w:r>
    </w:p>
    <w:bookmarkEnd w:id="57"/>
    <w:p w14:paraId="00D2EB50" w14:textId="77777777" w:rsidR="00E010F1" w:rsidRPr="00A066FD" w:rsidRDefault="00E010F1" w:rsidP="00E010F1">
      <w:pPr>
        <w:numPr>
          <w:ilvl w:val="2"/>
          <w:numId w:val="17"/>
        </w:numPr>
        <w:autoSpaceDE w:val="0"/>
        <w:autoSpaceDN w:val="0"/>
        <w:adjustRightInd w:val="0"/>
        <w:spacing w:line="300" w:lineRule="auto"/>
        <w:ind w:left="426"/>
        <w:jc w:val="left"/>
        <w:rPr>
          <w:color w:val="000000"/>
        </w:rPr>
      </w:pPr>
      <w:r w:rsidRPr="00A066FD">
        <w:rPr>
          <w:rFonts w:hint="eastAsia"/>
          <w:color w:val="000000"/>
        </w:rPr>
        <w:t>你的性别是？</w:t>
      </w:r>
    </w:p>
    <w:p w14:paraId="369A1A7B" w14:textId="77777777" w:rsidR="00E010F1" w:rsidRPr="00A066FD" w:rsidRDefault="00E010F1" w:rsidP="00E010F1">
      <w:pPr>
        <w:autoSpaceDE w:val="0"/>
        <w:autoSpaceDN w:val="0"/>
        <w:adjustRightInd w:val="0"/>
        <w:spacing w:line="300" w:lineRule="auto"/>
        <w:ind w:firstLine="420"/>
        <w:jc w:val="left"/>
        <w:rPr>
          <w:color w:val="000000"/>
        </w:rPr>
      </w:pPr>
      <w:r w:rsidRPr="00A066FD">
        <w:rPr>
          <w:color w:val="000000"/>
        </w:rPr>
        <w:t xml:space="preserve">A. </w:t>
      </w:r>
      <w:r w:rsidRPr="00A066FD">
        <w:rPr>
          <w:rFonts w:hint="eastAsia"/>
          <w:color w:val="000000"/>
        </w:rPr>
        <w:t>男</w:t>
      </w:r>
      <w:r w:rsidRPr="00A066FD">
        <w:rPr>
          <w:color w:val="000000"/>
        </w:rPr>
        <w:t xml:space="preserve">        B. </w:t>
      </w:r>
      <w:r w:rsidRPr="00A066FD">
        <w:rPr>
          <w:rFonts w:hint="eastAsia"/>
          <w:color w:val="000000"/>
        </w:rPr>
        <w:t>女</w:t>
      </w:r>
      <w:r w:rsidRPr="00A066FD">
        <w:rPr>
          <w:color w:val="000000"/>
        </w:rPr>
        <w:t xml:space="preserve">        </w:t>
      </w:r>
    </w:p>
    <w:p w14:paraId="50F69FEC" w14:textId="77777777" w:rsidR="00E010F1" w:rsidRPr="00A066FD" w:rsidRDefault="00E010F1" w:rsidP="00E010F1">
      <w:pPr>
        <w:numPr>
          <w:ilvl w:val="2"/>
          <w:numId w:val="17"/>
        </w:numPr>
        <w:autoSpaceDE w:val="0"/>
        <w:autoSpaceDN w:val="0"/>
        <w:adjustRightInd w:val="0"/>
        <w:spacing w:line="300" w:lineRule="auto"/>
        <w:ind w:left="426"/>
        <w:jc w:val="left"/>
        <w:rPr>
          <w:color w:val="000000"/>
        </w:rPr>
      </w:pPr>
      <w:r w:rsidRPr="00A066FD">
        <w:rPr>
          <w:color w:val="000000"/>
        </w:rPr>
        <w:t>你是否参加过</w:t>
      </w:r>
      <w:r w:rsidRPr="00A066FD">
        <w:rPr>
          <w:rFonts w:hint="eastAsia"/>
          <w:color w:val="000000"/>
        </w:rPr>
        <w:t>学校的</w:t>
      </w:r>
      <w:r w:rsidRPr="00A066FD">
        <w:rPr>
          <w:color w:val="000000"/>
        </w:rPr>
        <w:t>数学建模</w:t>
      </w:r>
      <w:r w:rsidRPr="00A066FD">
        <w:rPr>
          <w:rFonts w:hint="eastAsia"/>
          <w:color w:val="000000"/>
        </w:rPr>
        <w:t>课程或</w:t>
      </w:r>
      <w:r w:rsidRPr="00A066FD">
        <w:rPr>
          <w:color w:val="000000"/>
        </w:rPr>
        <w:t>社团</w:t>
      </w:r>
      <w:r w:rsidRPr="00A066FD">
        <w:rPr>
          <w:rFonts w:hint="eastAsia"/>
          <w:color w:val="000000"/>
        </w:rPr>
        <w:t>？</w:t>
      </w:r>
    </w:p>
    <w:p w14:paraId="206211BA" w14:textId="77777777" w:rsidR="00E010F1" w:rsidRPr="00A066FD" w:rsidRDefault="00E010F1" w:rsidP="00E010F1">
      <w:pPr>
        <w:autoSpaceDE w:val="0"/>
        <w:autoSpaceDN w:val="0"/>
        <w:adjustRightInd w:val="0"/>
        <w:spacing w:line="300" w:lineRule="auto"/>
        <w:ind w:firstLine="420"/>
        <w:jc w:val="left"/>
        <w:rPr>
          <w:color w:val="000000"/>
        </w:rPr>
      </w:pPr>
      <w:r w:rsidRPr="00A066FD">
        <w:rPr>
          <w:color w:val="000000"/>
        </w:rPr>
        <w:t xml:space="preserve">A. </w:t>
      </w:r>
      <w:r w:rsidRPr="00A066FD">
        <w:rPr>
          <w:color w:val="000000"/>
        </w:rPr>
        <w:t>是</w:t>
      </w:r>
      <w:r w:rsidRPr="00A066FD">
        <w:rPr>
          <w:color w:val="000000"/>
        </w:rPr>
        <w:t xml:space="preserve">        B. </w:t>
      </w:r>
      <w:r w:rsidRPr="00A066FD">
        <w:rPr>
          <w:color w:val="000000"/>
        </w:rPr>
        <w:t>否</w:t>
      </w:r>
      <w:r w:rsidRPr="00A066FD">
        <w:rPr>
          <w:color w:val="000000"/>
        </w:rPr>
        <w:t xml:space="preserve">     </w:t>
      </w:r>
    </w:p>
    <w:p w14:paraId="6D4EE31C" w14:textId="77777777" w:rsidR="00E010F1" w:rsidRPr="00A066FD" w:rsidRDefault="00E010F1" w:rsidP="00E010F1">
      <w:pPr>
        <w:autoSpaceDE w:val="0"/>
        <w:autoSpaceDN w:val="0"/>
        <w:adjustRightInd w:val="0"/>
        <w:spacing w:line="300" w:lineRule="auto"/>
        <w:ind w:firstLine="420"/>
        <w:jc w:val="left"/>
        <w:rPr>
          <w:color w:val="000000"/>
        </w:rPr>
      </w:pPr>
    </w:p>
    <w:p w14:paraId="066BA183" w14:textId="77777777" w:rsidR="00E010F1" w:rsidRPr="00A066FD" w:rsidRDefault="00E010F1" w:rsidP="00E010F1">
      <w:pPr>
        <w:numPr>
          <w:ilvl w:val="0"/>
          <w:numId w:val="31"/>
        </w:numPr>
        <w:ind w:left="0" w:firstLine="0"/>
        <w:rPr>
          <w:b/>
          <w:bCs/>
          <w:sz w:val="28"/>
          <w:szCs w:val="32"/>
        </w:rPr>
      </w:pPr>
      <w:r w:rsidRPr="00A066FD">
        <w:rPr>
          <w:rFonts w:ascii="宋体" w:cs="宋体"/>
          <w:noProof/>
        </w:rPr>
        <w:drawing>
          <wp:anchor distT="0" distB="0" distL="114300" distR="114300" simplePos="0" relativeHeight="251668480" behindDoc="0" locked="0" layoutInCell="1" allowOverlap="1" wp14:anchorId="678207EE" wp14:editId="0277233C">
            <wp:simplePos x="0" y="0"/>
            <wp:positionH relativeFrom="column">
              <wp:posOffset>3710057</wp:posOffset>
            </wp:positionH>
            <wp:positionV relativeFrom="paragraph">
              <wp:posOffset>207010</wp:posOffset>
            </wp:positionV>
            <wp:extent cx="1962150" cy="1400175"/>
            <wp:effectExtent l="0" t="0" r="0" b="9525"/>
            <wp:wrapSquare wrapText="bothSides"/>
            <wp:docPr id="201" name="图片 201" descr="戴着帽子的男人在厨房里&#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戴着帽子的男人在厨房里&#10;&#10;中度可信度描述已自动生成"/>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62150" cy="1400175"/>
                    </a:xfrm>
                    <a:prstGeom prst="rect">
                      <a:avLst/>
                    </a:prstGeom>
                    <a:noFill/>
                  </pic:spPr>
                </pic:pic>
              </a:graphicData>
            </a:graphic>
            <wp14:sizeRelH relativeFrom="page">
              <wp14:pctWidth>0</wp14:pctWidth>
            </wp14:sizeRelH>
            <wp14:sizeRelV relativeFrom="page">
              <wp14:pctHeight>0</wp14:pctHeight>
            </wp14:sizeRelV>
          </wp:anchor>
        </w:drawing>
      </w:r>
      <w:r w:rsidRPr="00A066FD">
        <w:rPr>
          <w:rFonts w:hint="eastAsia"/>
          <w:b/>
          <w:bCs/>
          <w:sz w:val="28"/>
          <w:szCs w:val="32"/>
        </w:rPr>
        <w:t>简答题：</w:t>
      </w:r>
    </w:p>
    <w:p w14:paraId="6A1FC746" w14:textId="77777777" w:rsidR="00E010F1" w:rsidRPr="00A066FD" w:rsidRDefault="00E010F1" w:rsidP="00E010F1">
      <w:pPr>
        <w:numPr>
          <w:ilvl w:val="0"/>
          <w:numId w:val="21"/>
        </w:numPr>
        <w:autoSpaceDE w:val="0"/>
        <w:autoSpaceDN w:val="0"/>
        <w:adjustRightInd w:val="0"/>
        <w:spacing w:line="300" w:lineRule="auto"/>
        <w:ind w:left="0" w:firstLine="0"/>
        <w:rPr>
          <w:color w:val="000000"/>
        </w:rPr>
      </w:pPr>
      <w:r w:rsidRPr="00A066FD">
        <w:rPr>
          <w:color w:val="000000"/>
        </w:rPr>
        <w:t>拉</w:t>
      </w:r>
      <w:r w:rsidRPr="00A066FD">
        <w:rPr>
          <w:rFonts w:hint="eastAsia"/>
          <w:color w:val="000000"/>
        </w:rPr>
        <w:t>面是我国传统面食，其中的抻面技术甚至衍生出了面艺表演。师傅要先将面团搓成长条，接着双手各握一端将其拉长、对折，不断重复拉长与对折的动作。</w:t>
      </w:r>
    </w:p>
    <w:p w14:paraId="602CBA78" w14:textId="77777777" w:rsidR="00E010F1" w:rsidRPr="00A066FD" w:rsidRDefault="00E010F1" w:rsidP="00E010F1">
      <w:pPr>
        <w:autoSpaceDE w:val="0"/>
        <w:autoSpaceDN w:val="0"/>
        <w:adjustRightInd w:val="0"/>
        <w:spacing w:line="300" w:lineRule="auto"/>
        <w:ind w:firstLineChars="200" w:firstLine="420"/>
        <w:rPr>
          <w:color w:val="000000"/>
        </w:rPr>
      </w:pPr>
      <w:r w:rsidRPr="00A066FD">
        <w:rPr>
          <w:rFonts w:hint="eastAsia"/>
          <w:color w:val="000000"/>
        </w:rPr>
        <w:t>如果将每次对折称为“一扣”，请你估计拉</w:t>
      </w:r>
      <w:r w:rsidRPr="00A066FD">
        <w:rPr>
          <w:rFonts w:hint="eastAsia"/>
          <w:color w:val="000000"/>
        </w:rPr>
        <w:t>4</w:t>
      </w:r>
      <w:r w:rsidRPr="00A066FD">
        <w:rPr>
          <w:rFonts w:hint="eastAsia"/>
          <w:color w:val="000000"/>
        </w:rPr>
        <w:t>扣时拉面共有多长？</w:t>
      </w:r>
    </w:p>
    <w:p w14:paraId="2EFA78F8" w14:textId="77777777" w:rsidR="00E010F1" w:rsidRPr="00A066FD" w:rsidRDefault="00E010F1" w:rsidP="00E010F1">
      <w:pPr>
        <w:autoSpaceDE w:val="0"/>
        <w:autoSpaceDN w:val="0"/>
        <w:adjustRightInd w:val="0"/>
        <w:spacing w:line="300" w:lineRule="auto"/>
        <w:jc w:val="left"/>
        <w:rPr>
          <w:color w:val="000000"/>
        </w:rPr>
      </w:pPr>
    </w:p>
    <w:p w14:paraId="59FF80BC" w14:textId="77777777" w:rsidR="00E010F1" w:rsidRPr="00A066FD" w:rsidRDefault="00E010F1" w:rsidP="00E010F1">
      <w:pPr>
        <w:autoSpaceDE w:val="0"/>
        <w:autoSpaceDN w:val="0"/>
        <w:adjustRightInd w:val="0"/>
        <w:spacing w:line="300" w:lineRule="auto"/>
        <w:rPr>
          <w:color w:val="000000"/>
        </w:rPr>
      </w:pPr>
      <w:r w:rsidRPr="00A066FD">
        <w:rPr>
          <w:rFonts w:ascii="宋体" w:cs="宋体"/>
          <w:noProof/>
          <w:color w:val="000000"/>
        </w:rPr>
        <w:drawing>
          <wp:anchor distT="0" distB="0" distL="114300" distR="114300" simplePos="0" relativeHeight="251667456" behindDoc="0" locked="0" layoutInCell="1" allowOverlap="1" wp14:anchorId="2F8F6C3F" wp14:editId="2C387040">
            <wp:simplePos x="0" y="0"/>
            <wp:positionH relativeFrom="column">
              <wp:posOffset>3676646</wp:posOffset>
            </wp:positionH>
            <wp:positionV relativeFrom="paragraph">
              <wp:posOffset>108449</wp:posOffset>
            </wp:positionV>
            <wp:extent cx="2103120" cy="1401445"/>
            <wp:effectExtent l="0" t="0" r="0" b="8255"/>
            <wp:wrapSquare wrapText="bothSides"/>
            <wp:docPr id="200" name="图片 200" descr="山上的桥&#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山上的桥&#10;&#10;描述已自动生成"/>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03120" cy="1401445"/>
                    </a:xfrm>
                    <a:prstGeom prst="rect">
                      <a:avLst/>
                    </a:prstGeom>
                    <a:noFill/>
                  </pic:spPr>
                </pic:pic>
              </a:graphicData>
            </a:graphic>
            <wp14:sizeRelH relativeFrom="margin">
              <wp14:pctWidth>0</wp14:pctWidth>
            </wp14:sizeRelH>
            <wp14:sizeRelV relativeFrom="margin">
              <wp14:pctHeight>0</wp14:pctHeight>
            </wp14:sizeRelV>
          </wp:anchor>
        </w:drawing>
      </w:r>
    </w:p>
    <w:p w14:paraId="39FA8071" w14:textId="77777777" w:rsidR="00E010F1" w:rsidRPr="00A066FD" w:rsidRDefault="00E010F1" w:rsidP="00E010F1">
      <w:pPr>
        <w:numPr>
          <w:ilvl w:val="0"/>
          <w:numId w:val="21"/>
        </w:numPr>
        <w:autoSpaceDE w:val="0"/>
        <w:autoSpaceDN w:val="0"/>
        <w:adjustRightInd w:val="0"/>
        <w:spacing w:line="300" w:lineRule="auto"/>
        <w:ind w:left="0" w:firstLine="0"/>
        <w:rPr>
          <w:rFonts w:ascii="宋体" w:cs="宋体"/>
          <w:b/>
          <w:bCs/>
          <w:color w:val="000000"/>
          <w:sz w:val="22"/>
          <w:szCs w:val="22"/>
        </w:rPr>
      </w:pPr>
      <w:r w:rsidRPr="00A066FD">
        <w:rPr>
          <w:rFonts w:ascii="宋体" w:cs="宋体"/>
          <w:color w:val="000000"/>
        </w:rPr>
        <w:t>如图是一张铁路轨道的照片，请你根据照片构建数学模型，来估算建造</w:t>
      </w:r>
      <w:r w:rsidRPr="00A066FD">
        <w:rPr>
          <w:rFonts w:ascii="宋体" w:cs="宋体" w:hint="eastAsia"/>
          <w:color w:val="000000"/>
        </w:rPr>
        <w:t>该</w:t>
      </w:r>
      <w:r w:rsidRPr="00A066FD">
        <w:rPr>
          <w:rFonts w:ascii="宋体" w:cs="宋体"/>
          <w:color w:val="000000"/>
        </w:rPr>
        <w:t>铁路轨道</w:t>
      </w:r>
      <w:r w:rsidRPr="00A066FD">
        <w:rPr>
          <w:rFonts w:ascii="宋体" w:cs="宋体" w:hint="eastAsia"/>
          <w:color w:val="000000"/>
        </w:rPr>
        <w:t>时，从该地</w:t>
      </w:r>
      <w:r w:rsidRPr="00A066FD">
        <w:rPr>
          <w:rFonts w:ascii="宋体" w:cs="宋体"/>
          <w:color w:val="000000"/>
        </w:rPr>
        <w:t>移走了多少土？</w:t>
      </w:r>
    </w:p>
    <w:p w14:paraId="5A1E4837" w14:textId="77777777" w:rsidR="00E010F1" w:rsidRPr="00A066FD" w:rsidRDefault="00E010F1" w:rsidP="00E010F1">
      <w:pPr>
        <w:autoSpaceDE w:val="0"/>
        <w:autoSpaceDN w:val="0"/>
        <w:adjustRightInd w:val="0"/>
        <w:spacing w:line="300" w:lineRule="auto"/>
        <w:rPr>
          <w:rFonts w:ascii="宋体" w:cs="宋体"/>
          <w:b/>
          <w:bCs/>
          <w:color w:val="000000"/>
          <w:sz w:val="22"/>
          <w:szCs w:val="22"/>
        </w:rPr>
      </w:pPr>
      <w:r w:rsidRPr="00A066FD">
        <w:rPr>
          <w:rFonts w:ascii="宋体" w:cs="宋体"/>
          <w:b/>
          <w:bCs/>
          <w:color w:val="000000"/>
          <w:sz w:val="22"/>
          <w:szCs w:val="22"/>
        </w:rPr>
        <w:t>（可作草图说明，列出公式并标注变量的含义即可，</w:t>
      </w:r>
      <w:r w:rsidRPr="00A066FD">
        <w:rPr>
          <w:rFonts w:ascii="宋体" w:cs="宋体"/>
          <w:b/>
          <w:bCs/>
          <w:color w:val="000000"/>
          <w:sz w:val="22"/>
          <w:szCs w:val="22"/>
          <w:em w:val="dot"/>
        </w:rPr>
        <w:t>不需计算出具体数值</w:t>
      </w:r>
      <w:r w:rsidRPr="00A066FD">
        <w:rPr>
          <w:rFonts w:ascii="宋体" w:cs="宋体"/>
          <w:b/>
          <w:bCs/>
          <w:color w:val="000000"/>
          <w:sz w:val="22"/>
          <w:szCs w:val="22"/>
        </w:rPr>
        <w:t>）</w:t>
      </w:r>
    </w:p>
    <w:p w14:paraId="56C545AA" w14:textId="77777777" w:rsidR="00E010F1" w:rsidRPr="00A066FD" w:rsidRDefault="00E010F1" w:rsidP="00E010F1">
      <w:pPr>
        <w:tabs>
          <w:tab w:val="left" w:pos="4395"/>
        </w:tabs>
        <w:spacing w:line="300" w:lineRule="auto"/>
        <w:jc w:val="left"/>
        <w:rPr>
          <w:b/>
          <w:bCs/>
        </w:rPr>
      </w:pPr>
    </w:p>
    <w:p w14:paraId="690E62DF" w14:textId="77777777" w:rsidR="00E010F1" w:rsidRPr="00A066FD" w:rsidRDefault="00E010F1" w:rsidP="00E010F1">
      <w:pPr>
        <w:tabs>
          <w:tab w:val="left" w:pos="4395"/>
        </w:tabs>
        <w:spacing w:line="300" w:lineRule="auto"/>
        <w:jc w:val="left"/>
        <w:rPr>
          <w:b/>
          <w:bCs/>
        </w:rPr>
      </w:pPr>
    </w:p>
    <w:p w14:paraId="67F3F63A" w14:textId="77777777" w:rsidR="00E010F1" w:rsidRPr="00A066FD" w:rsidRDefault="00E010F1" w:rsidP="00E010F1">
      <w:pPr>
        <w:numPr>
          <w:ilvl w:val="0"/>
          <w:numId w:val="21"/>
        </w:numPr>
        <w:autoSpaceDE w:val="0"/>
        <w:autoSpaceDN w:val="0"/>
        <w:adjustRightInd w:val="0"/>
        <w:spacing w:line="300" w:lineRule="auto"/>
        <w:ind w:left="0" w:firstLine="0"/>
        <w:rPr>
          <w:color w:val="000000"/>
        </w:rPr>
      </w:pPr>
      <w:r w:rsidRPr="00A066FD">
        <w:rPr>
          <w:rFonts w:ascii="宋体" w:cs="宋体" w:hint="eastAsia"/>
          <w:color w:val="000000"/>
        </w:rPr>
        <w:t>下面是两个已构建的数学模型，你会如何求解？（请给出你能想到的</w:t>
      </w:r>
      <w:r w:rsidRPr="00A066FD">
        <w:rPr>
          <w:rFonts w:ascii="宋体" w:cs="宋体" w:hint="eastAsia"/>
          <w:b/>
          <w:bCs/>
          <w:color w:val="000000"/>
          <w:em w:val="dot"/>
        </w:rPr>
        <w:t>所有</w:t>
      </w:r>
      <w:r w:rsidRPr="00A066FD">
        <w:rPr>
          <w:rFonts w:ascii="宋体" w:cs="宋体" w:hint="eastAsia"/>
          <w:color w:val="000000"/>
        </w:rPr>
        <w:t>求解方案，每种方案用一句话说明即可，</w:t>
      </w:r>
      <w:r w:rsidRPr="00A066FD">
        <w:rPr>
          <w:rFonts w:ascii="宋体" w:cs="宋体" w:hint="eastAsia"/>
          <w:b/>
          <w:bCs/>
          <w:color w:val="000000"/>
          <w:em w:val="dot"/>
        </w:rPr>
        <w:t>不需算出具体数值</w:t>
      </w:r>
      <w:r w:rsidRPr="00A066FD">
        <w:rPr>
          <w:rFonts w:ascii="宋体" w:cs="宋体" w:hint="eastAsia"/>
          <w:color w:val="000000"/>
        </w:rPr>
        <w:t>；如需利用数学软件技术，请明确软件及操作）</w:t>
      </w:r>
    </w:p>
    <w:p w14:paraId="1539FA85" w14:textId="77777777" w:rsidR="00E010F1" w:rsidRPr="00A066FD" w:rsidRDefault="00E010F1" w:rsidP="00E010F1">
      <w:pPr>
        <w:numPr>
          <w:ilvl w:val="0"/>
          <w:numId w:val="32"/>
        </w:numPr>
        <w:spacing w:line="360" w:lineRule="auto"/>
        <w:rPr>
          <w:color w:val="000000"/>
        </w:rPr>
      </w:pPr>
      <w:r w:rsidRPr="00A066FD">
        <w:rPr>
          <w:color w:val="000000"/>
        </w:rPr>
        <w:t>某</w:t>
      </w:r>
      <w:r w:rsidRPr="00A066FD">
        <w:t>工厂</w:t>
      </w:r>
      <w:r w:rsidRPr="00A066FD">
        <w:rPr>
          <w:rFonts w:hint="eastAsia"/>
        </w:rPr>
        <w:t>生甲、乙两种产品</w:t>
      </w:r>
      <w:r w:rsidRPr="00A066FD">
        <w:t>。已知甲</w:t>
      </w:r>
      <w:r w:rsidRPr="00A066FD">
        <w:rPr>
          <w:rFonts w:hint="eastAsia"/>
        </w:rPr>
        <w:t>产品每</w:t>
      </w:r>
      <w:r w:rsidRPr="00A066FD">
        <w:t>吨</w:t>
      </w:r>
      <w:r w:rsidRPr="00A066FD">
        <w:rPr>
          <w:rFonts w:hint="eastAsia"/>
        </w:rPr>
        <w:t>的生产</w:t>
      </w:r>
      <w:r w:rsidRPr="00A066FD">
        <w:t>成本</w:t>
      </w:r>
      <w:r w:rsidRPr="00A066FD">
        <w:rPr>
          <w:rFonts w:hint="eastAsia"/>
        </w:rPr>
        <w:t>为</w:t>
      </w:r>
      <w:r w:rsidRPr="00A066FD">
        <w:t>20</w:t>
      </w:r>
      <w:r w:rsidRPr="00A066FD">
        <w:t>万元，</w:t>
      </w:r>
      <w:r w:rsidRPr="00A066FD">
        <w:rPr>
          <w:rFonts w:hint="eastAsia"/>
        </w:rPr>
        <w:t>需要场地</w:t>
      </w:r>
      <w:r w:rsidRPr="00A066FD">
        <w:rPr>
          <w:rFonts w:hint="eastAsia"/>
        </w:rPr>
        <w:t>2</w:t>
      </w:r>
      <w:r w:rsidRPr="00A066FD">
        <w:t>00m</w:t>
      </w:r>
      <w:r w:rsidRPr="00A066FD">
        <w:rPr>
          <w:vertAlign w:val="superscript"/>
        </w:rPr>
        <w:t>2</w:t>
      </w:r>
      <w:r w:rsidRPr="00A066FD">
        <w:rPr>
          <w:rFonts w:hint="eastAsia"/>
        </w:rPr>
        <w:t>；乙产品每</w:t>
      </w:r>
      <w:r w:rsidRPr="00A066FD">
        <w:t>吨</w:t>
      </w:r>
      <w:r w:rsidRPr="00A066FD">
        <w:rPr>
          <w:rFonts w:hint="eastAsia"/>
        </w:rPr>
        <w:t>的生产</w:t>
      </w:r>
      <w:r w:rsidRPr="00A066FD">
        <w:t>成本</w:t>
      </w:r>
      <w:r w:rsidRPr="00A066FD">
        <w:rPr>
          <w:rFonts w:hint="eastAsia"/>
        </w:rPr>
        <w:t>为</w:t>
      </w:r>
      <w:r w:rsidRPr="00A066FD">
        <w:t>30</w:t>
      </w:r>
      <w:r w:rsidRPr="00A066FD">
        <w:t>万元，</w:t>
      </w:r>
      <w:r w:rsidRPr="00A066FD">
        <w:rPr>
          <w:rFonts w:hint="eastAsia"/>
        </w:rPr>
        <w:t>需要场地</w:t>
      </w:r>
      <w:r w:rsidRPr="00A066FD">
        <w:t>100 m</w:t>
      </w:r>
      <w:r w:rsidRPr="00A066FD">
        <w:rPr>
          <w:vertAlign w:val="superscript"/>
        </w:rPr>
        <w:t>2</w:t>
      </w:r>
      <w:r w:rsidRPr="00A066FD">
        <w:t>，该工厂的生产场地为</w:t>
      </w:r>
      <w:r w:rsidRPr="00A066FD">
        <w:t>900 m</w:t>
      </w:r>
      <w:r w:rsidRPr="00A066FD">
        <w:rPr>
          <w:vertAlign w:val="superscript"/>
        </w:rPr>
        <w:t>2</w:t>
      </w:r>
      <w:r w:rsidRPr="00A066FD">
        <w:t>且总投资预算不超出</w:t>
      </w:r>
      <w:r w:rsidRPr="00A066FD">
        <w:t>1</w:t>
      </w:r>
      <w:r w:rsidRPr="00A066FD">
        <w:rPr>
          <w:rFonts w:hint="eastAsia"/>
        </w:rPr>
        <w:t>4</w:t>
      </w:r>
      <w:r w:rsidRPr="00A066FD">
        <w:t>0</w:t>
      </w:r>
      <w:r w:rsidRPr="00A066FD">
        <w:rPr>
          <w:rFonts w:hint="eastAsia"/>
        </w:rPr>
        <w:t>万</w:t>
      </w:r>
      <w:r w:rsidRPr="00A066FD">
        <w:t>元。问：如何安排生产</w:t>
      </w:r>
      <w:r w:rsidRPr="00A066FD">
        <w:rPr>
          <w:rFonts w:hint="eastAsia"/>
        </w:rPr>
        <w:t>可获利最多？</w:t>
      </w:r>
    </w:p>
    <w:p w14:paraId="6C4C85EC" w14:textId="77777777" w:rsidR="00E010F1" w:rsidRPr="00A066FD" w:rsidRDefault="00E010F1" w:rsidP="00E010F1">
      <w:pPr>
        <w:spacing w:line="360" w:lineRule="auto"/>
        <w:ind w:firstLineChars="200" w:firstLine="420"/>
      </w:pPr>
      <w:r w:rsidRPr="00A066FD">
        <w:t>对于上述问题，可建立如下数学模型：</w:t>
      </w:r>
    </w:p>
    <w:p w14:paraId="4EBAA51F" w14:textId="77777777" w:rsidR="00E010F1" w:rsidRPr="00A066FD" w:rsidRDefault="00E010F1" w:rsidP="00E010F1">
      <w:pPr>
        <w:autoSpaceDE w:val="0"/>
        <w:autoSpaceDN w:val="0"/>
        <w:adjustRightInd w:val="0"/>
        <w:spacing w:line="360" w:lineRule="auto"/>
        <w:rPr>
          <w:noProof/>
        </w:rPr>
      </w:pPr>
      <w:r w:rsidRPr="00A066FD">
        <w:rPr>
          <w:noProof/>
        </w:rPr>
        <w:lastRenderedPageBreak/>
        <w:drawing>
          <wp:inline distT="0" distB="0" distL="0" distR="0" wp14:anchorId="0C371D0C" wp14:editId="39620803">
            <wp:extent cx="5291455" cy="1367155"/>
            <wp:effectExtent l="19050" t="19050" r="23495" b="23495"/>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42">
                      <a:extLst>
                        <a:ext uri="{28A0092B-C50C-407E-A947-70E740481C1C}">
                          <a14:useLocalDpi xmlns:a14="http://schemas.microsoft.com/office/drawing/2010/main" val="0"/>
                        </a:ext>
                      </a:extLst>
                    </a:blip>
                    <a:srcRect l="15063" t="7570" r="11690" b="79025"/>
                    <a:stretch>
                      <a:fillRect/>
                    </a:stretch>
                  </pic:blipFill>
                  <pic:spPr bwMode="auto">
                    <a:xfrm>
                      <a:off x="0" y="0"/>
                      <a:ext cx="5291455" cy="1367155"/>
                    </a:xfrm>
                    <a:prstGeom prst="rect">
                      <a:avLst/>
                    </a:prstGeom>
                    <a:noFill/>
                    <a:ln w="9525" cmpd="sng">
                      <a:solidFill>
                        <a:srgbClr val="000000"/>
                      </a:solidFill>
                      <a:miter lim="800000"/>
                      <a:headEnd/>
                      <a:tailEnd/>
                    </a:ln>
                    <a:effectLst/>
                  </pic:spPr>
                </pic:pic>
              </a:graphicData>
            </a:graphic>
          </wp:inline>
        </w:drawing>
      </w:r>
    </w:p>
    <w:p w14:paraId="695D6FCD" w14:textId="77777777" w:rsidR="00E010F1" w:rsidRPr="00A066FD" w:rsidRDefault="00E010F1" w:rsidP="00E010F1">
      <w:pPr>
        <w:autoSpaceDE w:val="0"/>
        <w:autoSpaceDN w:val="0"/>
        <w:adjustRightInd w:val="0"/>
        <w:spacing w:line="360" w:lineRule="auto"/>
        <w:ind w:leftChars="118" w:left="248"/>
      </w:pPr>
      <w:r w:rsidRPr="00A066FD">
        <w:rPr>
          <w:rFonts w:hint="eastAsia"/>
        </w:rPr>
        <w:t>对于上述线性规划模型，你会如何求解？</w:t>
      </w:r>
    </w:p>
    <w:p w14:paraId="4096E7A2" w14:textId="77777777" w:rsidR="00E010F1" w:rsidRPr="00A066FD" w:rsidRDefault="00E010F1" w:rsidP="00E010F1">
      <w:pPr>
        <w:autoSpaceDE w:val="0"/>
        <w:autoSpaceDN w:val="0"/>
        <w:adjustRightInd w:val="0"/>
        <w:spacing w:line="360" w:lineRule="auto"/>
        <w:ind w:leftChars="118" w:left="248"/>
      </w:pPr>
    </w:p>
    <w:p w14:paraId="78411BB9" w14:textId="77777777" w:rsidR="00E010F1" w:rsidRPr="00A066FD" w:rsidRDefault="00E010F1" w:rsidP="00E010F1">
      <w:pPr>
        <w:numPr>
          <w:ilvl w:val="0"/>
          <w:numId w:val="32"/>
        </w:numPr>
        <w:spacing w:line="360" w:lineRule="auto"/>
        <w:rPr>
          <w:color w:val="000000"/>
        </w:rPr>
      </w:pPr>
      <w:r w:rsidRPr="00A066FD">
        <w:rPr>
          <w:rFonts w:hint="eastAsia"/>
          <w:color w:val="000000"/>
        </w:rPr>
        <w:t>根据</w:t>
      </w:r>
      <w:r w:rsidRPr="00A066FD">
        <w:rPr>
          <w:rFonts w:hint="eastAsia"/>
        </w:rPr>
        <w:t>苏州市</w:t>
      </w:r>
      <w:r w:rsidRPr="00A066FD">
        <w:rPr>
          <w:rFonts w:ascii="宋体" w:cs="宋体" w:hint="eastAsia"/>
          <w:color w:val="000000"/>
        </w:rPr>
        <w:t>统计年鉴，可查得从</w:t>
      </w:r>
      <w:r w:rsidRPr="00A066FD">
        <w:rPr>
          <w:color w:val="000000"/>
        </w:rPr>
        <w:t>1953</w:t>
      </w:r>
      <w:r w:rsidRPr="00A066FD">
        <w:rPr>
          <w:color w:val="000000"/>
        </w:rPr>
        <w:t>年至</w:t>
      </w:r>
      <w:r w:rsidRPr="00A066FD">
        <w:rPr>
          <w:color w:val="000000"/>
        </w:rPr>
        <w:t>2010</w:t>
      </w:r>
      <w:r w:rsidRPr="00A066FD">
        <w:rPr>
          <w:color w:val="000000"/>
        </w:rPr>
        <w:t>年苏</w:t>
      </w:r>
      <w:r w:rsidRPr="00A066FD">
        <w:rPr>
          <w:rFonts w:ascii="宋体" w:cs="宋体" w:hint="eastAsia"/>
          <w:color w:val="000000"/>
        </w:rPr>
        <w:t>州历次人口普查数据资料如下：</w:t>
      </w:r>
    </w:p>
    <w:tbl>
      <w:tblPr>
        <w:tblW w:w="8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056"/>
        <w:gridCol w:w="1056"/>
        <w:gridCol w:w="1056"/>
        <w:gridCol w:w="1056"/>
        <w:gridCol w:w="1056"/>
        <w:gridCol w:w="1111"/>
      </w:tblGrid>
      <w:tr w:rsidR="00E010F1" w:rsidRPr="00A066FD" w14:paraId="1667D263" w14:textId="77777777" w:rsidTr="009E47EE">
        <w:trPr>
          <w:trHeight w:val="280"/>
          <w:jc w:val="center"/>
        </w:trPr>
        <w:tc>
          <w:tcPr>
            <w:tcW w:w="1716" w:type="dxa"/>
            <w:shd w:val="clear" w:color="auto" w:fill="auto"/>
            <w:noWrap/>
            <w:vAlign w:val="center"/>
            <w:hideMark/>
          </w:tcPr>
          <w:p w14:paraId="74D17B4B" w14:textId="77777777" w:rsidR="00E010F1" w:rsidRPr="00A066FD" w:rsidRDefault="00E010F1" w:rsidP="009E47EE">
            <w:pPr>
              <w:widowControl/>
              <w:spacing w:line="360" w:lineRule="auto"/>
              <w:rPr>
                <w:color w:val="000000"/>
                <w:sz w:val="22"/>
                <w:szCs w:val="22"/>
              </w:rPr>
            </w:pPr>
            <w:r w:rsidRPr="00A066FD">
              <w:rPr>
                <w:rFonts w:ascii="宋体" w:hAnsi="宋体" w:hint="eastAsia"/>
                <w:color w:val="000000"/>
                <w:sz w:val="22"/>
                <w:szCs w:val="22"/>
              </w:rPr>
              <w:t>年份</w:t>
            </w:r>
          </w:p>
        </w:tc>
        <w:tc>
          <w:tcPr>
            <w:tcW w:w="1056" w:type="dxa"/>
            <w:shd w:val="clear" w:color="auto" w:fill="auto"/>
            <w:noWrap/>
            <w:vAlign w:val="center"/>
            <w:hideMark/>
          </w:tcPr>
          <w:p w14:paraId="2373EC73" w14:textId="77777777" w:rsidR="00E010F1" w:rsidRPr="00A066FD" w:rsidRDefault="00E010F1" w:rsidP="009E47EE">
            <w:pPr>
              <w:widowControl/>
              <w:spacing w:line="360" w:lineRule="auto"/>
              <w:rPr>
                <w:color w:val="000000"/>
                <w:sz w:val="22"/>
                <w:szCs w:val="22"/>
              </w:rPr>
            </w:pPr>
            <w:r w:rsidRPr="00A066FD">
              <w:rPr>
                <w:color w:val="000000"/>
                <w:sz w:val="22"/>
                <w:szCs w:val="22"/>
              </w:rPr>
              <w:t>1953</w:t>
            </w:r>
          </w:p>
        </w:tc>
        <w:tc>
          <w:tcPr>
            <w:tcW w:w="1056" w:type="dxa"/>
            <w:shd w:val="clear" w:color="auto" w:fill="auto"/>
            <w:noWrap/>
            <w:vAlign w:val="center"/>
            <w:hideMark/>
          </w:tcPr>
          <w:p w14:paraId="3142C986" w14:textId="77777777" w:rsidR="00E010F1" w:rsidRPr="00A066FD" w:rsidRDefault="00E010F1" w:rsidP="009E47EE">
            <w:pPr>
              <w:widowControl/>
              <w:spacing w:line="360" w:lineRule="auto"/>
              <w:rPr>
                <w:color w:val="000000"/>
                <w:sz w:val="22"/>
                <w:szCs w:val="22"/>
              </w:rPr>
            </w:pPr>
            <w:r w:rsidRPr="00A066FD">
              <w:rPr>
                <w:color w:val="000000"/>
                <w:sz w:val="22"/>
                <w:szCs w:val="22"/>
              </w:rPr>
              <w:t>1964</w:t>
            </w:r>
          </w:p>
        </w:tc>
        <w:tc>
          <w:tcPr>
            <w:tcW w:w="1056" w:type="dxa"/>
            <w:shd w:val="clear" w:color="auto" w:fill="auto"/>
            <w:noWrap/>
            <w:vAlign w:val="center"/>
            <w:hideMark/>
          </w:tcPr>
          <w:p w14:paraId="6A39FA09" w14:textId="77777777" w:rsidR="00E010F1" w:rsidRPr="00A066FD" w:rsidRDefault="00E010F1" w:rsidP="009E47EE">
            <w:pPr>
              <w:widowControl/>
              <w:spacing w:line="360" w:lineRule="auto"/>
              <w:rPr>
                <w:color w:val="000000"/>
                <w:sz w:val="22"/>
                <w:szCs w:val="22"/>
              </w:rPr>
            </w:pPr>
            <w:r w:rsidRPr="00A066FD">
              <w:rPr>
                <w:color w:val="000000"/>
                <w:sz w:val="22"/>
                <w:szCs w:val="22"/>
              </w:rPr>
              <w:t>1982</w:t>
            </w:r>
          </w:p>
        </w:tc>
        <w:tc>
          <w:tcPr>
            <w:tcW w:w="1056" w:type="dxa"/>
            <w:shd w:val="clear" w:color="auto" w:fill="auto"/>
            <w:noWrap/>
            <w:vAlign w:val="center"/>
            <w:hideMark/>
          </w:tcPr>
          <w:p w14:paraId="4D3A1BBD" w14:textId="77777777" w:rsidR="00E010F1" w:rsidRPr="00A066FD" w:rsidRDefault="00E010F1" w:rsidP="009E47EE">
            <w:pPr>
              <w:widowControl/>
              <w:spacing w:line="360" w:lineRule="auto"/>
              <w:rPr>
                <w:color w:val="000000"/>
                <w:sz w:val="22"/>
                <w:szCs w:val="22"/>
              </w:rPr>
            </w:pPr>
            <w:r w:rsidRPr="00A066FD">
              <w:rPr>
                <w:color w:val="000000"/>
                <w:sz w:val="22"/>
                <w:szCs w:val="22"/>
              </w:rPr>
              <w:t>1990</w:t>
            </w:r>
          </w:p>
        </w:tc>
        <w:tc>
          <w:tcPr>
            <w:tcW w:w="1056" w:type="dxa"/>
            <w:shd w:val="clear" w:color="auto" w:fill="auto"/>
            <w:noWrap/>
            <w:vAlign w:val="center"/>
            <w:hideMark/>
          </w:tcPr>
          <w:p w14:paraId="4946EDC9" w14:textId="77777777" w:rsidR="00E010F1" w:rsidRPr="00A066FD" w:rsidRDefault="00E010F1" w:rsidP="009E47EE">
            <w:pPr>
              <w:widowControl/>
              <w:spacing w:line="360" w:lineRule="auto"/>
              <w:rPr>
                <w:color w:val="000000"/>
                <w:sz w:val="22"/>
                <w:szCs w:val="22"/>
              </w:rPr>
            </w:pPr>
            <w:r w:rsidRPr="00A066FD">
              <w:rPr>
                <w:color w:val="000000"/>
                <w:sz w:val="22"/>
                <w:szCs w:val="22"/>
              </w:rPr>
              <w:t>2000</w:t>
            </w:r>
          </w:p>
        </w:tc>
        <w:tc>
          <w:tcPr>
            <w:tcW w:w="1111" w:type="dxa"/>
            <w:shd w:val="clear" w:color="auto" w:fill="auto"/>
            <w:noWrap/>
            <w:vAlign w:val="center"/>
            <w:hideMark/>
          </w:tcPr>
          <w:p w14:paraId="411D26D7" w14:textId="77777777" w:rsidR="00E010F1" w:rsidRPr="00A066FD" w:rsidRDefault="00E010F1" w:rsidP="009E47EE">
            <w:pPr>
              <w:widowControl/>
              <w:spacing w:line="360" w:lineRule="auto"/>
              <w:rPr>
                <w:color w:val="000000"/>
                <w:sz w:val="22"/>
                <w:szCs w:val="22"/>
              </w:rPr>
            </w:pPr>
            <w:r w:rsidRPr="00A066FD">
              <w:rPr>
                <w:color w:val="000000"/>
                <w:sz w:val="22"/>
                <w:szCs w:val="22"/>
              </w:rPr>
              <w:t>2010</w:t>
            </w:r>
          </w:p>
        </w:tc>
      </w:tr>
      <w:tr w:rsidR="00E010F1" w:rsidRPr="00A066FD" w14:paraId="20672995" w14:textId="77777777" w:rsidTr="009E47EE">
        <w:trPr>
          <w:trHeight w:val="280"/>
          <w:jc w:val="center"/>
        </w:trPr>
        <w:tc>
          <w:tcPr>
            <w:tcW w:w="1716" w:type="dxa"/>
            <w:shd w:val="clear" w:color="auto" w:fill="auto"/>
            <w:noWrap/>
            <w:vAlign w:val="center"/>
            <w:hideMark/>
          </w:tcPr>
          <w:p w14:paraId="27FECFFF" w14:textId="77777777" w:rsidR="00E010F1" w:rsidRPr="00A066FD" w:rsidRDefault="00E010F1" w:rsidP="009E47EE">
            <w:pPr>
              <w:widowControl/>
              <w:spacing w:line="360" w:lineRule="auto"/>
              <w:rPr>
                <w:color w:val="000000"/>
                <w:sz w:val="22"/>
                <w:szCs w:val="22"/>
              </w:rPr>
            </w:pPr>
            <w:r w:rsidRPr="00A066FD">
              <w:rPr>
                <w:rFonts w:ascii="宋体" w:hAnsi="宋体" w:hint="eastAsia"/>
                <w:color w:val="000000"/>
                <w:sz w:val="22"/>
                <w:szCs w:val="22"/>
              </w:rPr>
              <w:t>总人口(万</w:t>
            </w:r>
            <w:r w:rsidRPr="00A066FD">
              <w:rPr>
                <w:rFonts w:ascii="宋体" w:hAnsi="宋体"/>
                <w:color w:val="000000"/>
                <w:sz w:val="22"/>
                <w:szCs w:val="22"/>
              </w:rPr>
              <w:t>)</w:t>
            </w:r>
          </w:p>
        </w:tc>
        <w:tc>
          <w:tcPr>
            <w:tcW w:w="1056" w:type="dxa"/>
            <w:shd w:val="clear" w:color="auto" w:fill="auto"/>
            <w:noWrap/>
            <w:vAlign w:val="center"/>
            <w:hideMark/>
          </w:tcPr>
          <w:p w14:paraId="757E2DAB" w14:textId="77777777" w:rsidR="00E010F1" w:rsidRPr="00A066FD" w:rsidRDefault="00E010F1" w:rsidP="009E47EE">
            <w:pPr>
              <w:widowControl/>
              <w:spacing w:line="360" w:lineRule="auto"/>
              <w:rPr>
                <w:color w:val="000000"/>
                <w:sz w:val="22"/>
                <w:szCs w:val="22"/>
              </w:rPr>
            </w:pPr>
            <w:r w:rsidRPr="00A066FD">
              <w:rPr>
                <w:color w:val="000000"/>
                <w:sz w:val="22"/>
                <w:szCs w:val="22"/>
              </w:rPr>
              <w:t>348.23</w:t>
            </w:r>
          </w:p>
        </w:tc>
        <w:tc>
          <w:tcPr>
            <w:tcW w:w="1056" w:type="dxa"/>
            <w:shd w:val="clear" w:color="auto" w:fill="auto"/>
            <w:noWrap/>
            <w:vAlign w:val="center"/>
            <w:hideMark/>
          </w:tcPr>
          <w:p w14:paraId="04AAF6A1" w14:textId="77777777" w:rsidR="00E010F1" w:rsidRPr="00A066FD" w:rsidRDefault="00E010F1" w:rsidP="009E47EE">
            <w:pPr>
              <w:widowControl/>
              <w:spacing w:line="360" w:lineRule="auto"/>
              <w:rPr>
                <w:color w:val="000000"/>
                <w:sz w:val="22"/>
                <w:szCs w:val="22"/>
              </w:rPr>
            </w:pPr>
            <w:r w:rsidRPr="00A066FD">
              <w:rPr>
                <w:color w:val="000000"/>
                <w:sz w:val="22"/>
                <w:szCs w:val="22"/>
              </w:rPr>
              <w:t>414.13</w:t>
            </w:r>
          </w:p>
        </w:tc>
        <w:tc>
          <w:tcPr>
            <w:tcW w:w="1056" w:type="dxa"/>
            <w:shd w:val="clear" w:color="auto" w:fill="auto"/>
            <w:noWrap/>
            <w:vAlign w:val="center"/>
            <w:hideMark/>
          </w:tcPr>
          <w:p w14:paraId="2DC43B8E" w14:textId="77777777" w:rsidR="00E010F1" w:rsidRPr="00A066FD" w:rsidRDefault="00E010F1" w:rsidP="009E47EE">
            <w:pPr>
              <w:widowControl/>
              <w:spacing w:line="360" w:lineRule="auto"/>
              <w:rPr>
                <w:color w:val="000000"/>
                <w:sz w:val="22"/>
                <w:szCs w:val="22"/>
              </w:rPr>
            </w:pPr>
            <w:r w:rsidRPr="00A066FD">
              <w:rPr>
                <w:color w:val="000000"/>
                <w:sz w:val="22"/>
                <w:szCs w:val="22"/>
              </w:rPr>
              <w:t>527.53</w:t>
            </w:r>
          </w:p>
        </w:tc>
        <w:tc>
          <w:tcPr>
            <w:tcW w:w="1056" w:type="dxa"/>
            <w:shd w:val="clear" w:color="auto" w:fill="auto"/>
            <w:noWrap/>
            <w:vAlign w:val="center"/>
            <w:hideMark/>
          </w:tcPr>
          <w:p w14:paraId="5C2D91D9" w14:textId="77777777" w:rsidR="00E010F1" w:rsidRPr="00A066FD" w:rsidRDefault="00E010F1" w:rsidP="009E47EE">
            <w:pPr>
              <w:widowControl/>
              <w:spacing w:line="360" w:lineRule="auto"/>
              <w:rPr>
                <w:color w:val="000000"/>
                <w:sz w:val="22"/>
                <w:szCs w:val="22"/>
              </w:rPr>
            </w:pPr>
            <w:r w:rsidRPr="00A066FD">
              <w:rPr>
                <w:color w:val="000000"/>
                <w:sz w:val="22"/>
                <w:szCs w:val="22"/>
              </w:rPr>
              <w:t>564.36</w:t>
            </w:r>
          </w:p>
        </w:tc>
        <w:tc>
          <w:tcPr>
            <w:tcW w:w="1056" w:type="dxa"/>
            <w:shd w:val="clear" w:color="auto" w:fill="auto"/>
            <w:noWrap/>
            <w:vAlign w:val="center"/>
            <w:hideMark/>
          </w:tcPr>
          <w:p w14:paraId="5B4114D0" w14:textId="77777777" w:rsidR="00E010F1" w:rsidRPr="00A066FD" w:rsidRDefault="00E010F1" w:rsidP="009E47EE">
            <w:pPr>
              <w:widowControl/>
              <w:spacing w:line="360" w:lineRule="auto"/>
              <w:rPr>
                <w:color w:val="000000"/>
                <w:sz w:val="22"/>
                <w:szCs w:val="22"/>
              </w:rPr>
            </w:pPr>
            <w:r w:rsidRPr="00A066FD">
              <w:rPr>
                <w:color w:val="000000"/>
                <w:sz w:val="22"/>
                <w:szCs w:val="22"/>
              </w:rPr>
              <w:t>679.22</w:t>
            </w:r>
          </w:p>
        </w:tc>
        <w:tc>
          <w:tcPr>
            <w:tcW w:w="1111" w:type="dxa"/>
            <w:shd w:val="clear" w:color="auto" w:fill="auto"/>
            <w:noWrap/>
            <w:vAlign w:val="center"/>
            <w:hideMark/>
          </w:tcPr>
          <w:p w14:paraId="6AC84760" w14:textId="77777777" w:rsidR="00E010F1" w:rsidRPr="00A066FD" w:rsidRDefault="00E010F1" w:rsidP="009E47EE">
            <w:pPr>
              <w:widowControl/>
              <w:spacing w:line="360" w:lineRule="auto"/>
              <w:rPr>
                <w:color w:val="000000"/>
                <w:sz w:val="22"/>
                <w:szCs w:val="22"/>
              </w:rPr>
            </w:pPr>
            <w:r w:rsidRPr="00A066FD">
              <w:rPr>
                <w:color w:val="000000"/>
                <w:sz w:val="22"/>
                <w:szCs w:val="22"/>
              </w:rPr>
              <w:t>1176.91</w:t>
            </w:r>
          </w:p>
        </w:tc>
      </w:tr>
    </w:tbl>
    <w:p w14:paraId="30B30EC6" w14:textId="77777777" w:rsidR="00E010F1" w:rsidRPr="00A066FD" w:rsidRDefault="00E010F1" w:rsidP="00E010F1">
      <w:pPr>
        <w:autoSpaceDE w:val="0"/>
        <w:autoSpaceDN w:val="0"/>
        <w:adjustRightInd w:val="0"/>
        <w:spacing w:line="360" w:lineRule="auto"/>
        <w:ind w:firstLineChars="200" w:firstLine="420"/>
        <w:rPr>
          <w:color w:val="000000"/>
        </w:rPr>
      </w:pPr>
      <w:r w:rsidRPr="00A066FD">
        <w:rPr>
          <w:rFonts w:hint="eastAsia"/>
          <w:color w:val="000000"/>
        </w:rPr>
        <w:t>在</w:t>
      </w:r>
      <w:r w:rsidRPr="00A066FD">
        <w:rPr>
          <w:rFonts w:hint="eastAsia"/>
          <w:color w:val="000000"/>
        </w:rPr>
        <w:t>2</w:t>
      </w:r>
      <w:r w:rsidRPr="00A066FD">
        <w:rPr>
          <w:color w:val="000000"/>
        </w:rPr>
        <w:t>020</w:t>
      </w:r>
      <w:r w:rsidRPr="00A066FD">
        <w:rPr>
          <w:rFonts w:hint="eastAsia"/>
          <w:color w:val="000000"/>
        </w:rPr>
        <w:t>年进行的第</w:t>
      </w:r>
      <w:r w:rsidRPr="00A066FD">
        <w:rPr>
          <w:rFonts w:hint="eastAsia"/>
          <w:color w:val="000000"/>
        </w:rPr>
        <w:t>7</w:t>
      </w:r>
      <w:r w:rsidRPr="00A066FD">
        <w:rPr>
          <w:rFonts w:hint="eastAsia"/>
          <w:color w:val="000000"/>
        </w:rPr>
        <w:t>次人口普查的数据尚未公布，请根据前</w:t>
      </w:r>
      <w:r w:rsidRPr="00A066FD">
        <w:rPr>
          <w:rFonts w:hint="eastAsia"/>
          <w:color w:val="000000"/>
        </w:rPr>
        <w:t>6</w:t>
      </w:r>
      <w:r w:rsidRPr="00A066FD">
        <w:rPr>
          <w:rFonts w:hint="eastAsia"/>
          <w:color w:val="000000"/>
        </w:rPr>
        <w:t>次的人口普查数据估计</w:t>
      </w:r>
      <w:r w:rsidRPr="00A066FD">
        <w:rPr>
          <w:rFonts w:hint="eastAsia"/>
          <w:color w:val="000000"/>
        </w:rPr>
        <w:t>2</w:t>
      </w:r>
      <w:r w:rsidRPr="00A066FD">
        <w:rPr>
          <w:color w:val="000000"/>
        </w:rPr>
        <w:t>020</w:t>
      </w:r>
      <w:r w:rsidRPr="00A066FD">
        <w:rPr>
          <w:rFonts w:hint="eastAsia"/>
          <w:color w:val="000000"/>
        </w:rPr>
        <w:t>年苏州市的总人口数。</w:t>
      </w:r>
    </w:p>
    <w:p w14:paraId="604A8D02" w14:textId="77777777" w:rsidR="00E010F1" w:rsidRPr="00A066FD" w:rsidRDefault="00E010F1" w:rsidP="00E010F1">
      <w:pPr>
        <w:autoSpaceDE w:val="0"/>
        <w:autoSpaceDN w:val="0"/>
        <w:adjustRightInd w:val="0"/>
        <w:ind w:firstLineChars="200" w:firstLine="420"/>
        <w:rPr>
          <w:color w:val="000000"/>
        </w:rPr>
      </w:pPr>
      <w:r w:rsidRPr="00A066FD">
        <w:rPr>
          <w:rFonts w:hint="eastAsia"/>
          <w:color w:val="000000"/>
        </w:rPr>
        <w:t>对于该人口预测问题，可以考虑建立拟合模型解决：</w:t>
      </w:r>
    </w:p>
    <w:p w14:paraId="27105FB8" w14:textId="77777777" w:rsidR="00E010F1" w:rsidRPr="00A066FD" w:rsidRDefault="00E010F1" w:rsidP="00E010F1">
      <w:pPr>
        <w:tabs>
          <w:tab w:val="left" w:pos="4395"/>
        </w:tabs>
        <w:spacing w:line="300" w:lineRule="auto"/>
        <w:rPr>
          <w:noProof/>
        </w:rPr>
      </w:pPr>
      <w:r w:rsidRPr="00A066FD">
        <w:rPr>
          <w:noProof/>
        </w:rPr>
        <w:drawing>
          <wp:inline distT="0" distB="0" distL="0" distR="0" wp14:anchorId="00DA2CD7" wp14:editId="4CF6EE19">
            <wp:extent cx="4142105" cy="1819910"/>
            <wp:effectExtent l="19050" t="19050" r="10795" b="27940"/>
            <wp:docPr id="197" name="图片 197"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形用户界面, 应用程序&#10;&#10;描述已自动生成"/>
                    <pic:cNvPicPr>
                      <a:picLocks noChangeAspect="1" noChangeArrowheads="1"/>
                    </pic:cNvPicPr>
                  </pic:nvPicPr>
                  <pic:blipFill>
                    <a:blip r:embed="rId43" cstate="print">
                      <a:extLst>
                        <a:ext uri="{28A0092B-C50C-407E-A947-70E740481C1C}">
                          <a14:useLocalDpi xmlns:a14="http://schemas.microsoft.com/office/drawing/2010/main" val="0"/>
                        </a:ext>
                      </a:extLst>
                    </a:blip>
                    <a:srcRect l="12424" t="8064" r="8922" b="67609"/>
                    <a:stretch>
                      <a:fillRect/>
                    </a:stretch>
                  </pic:blipFill>
                  <pic:spPr bwMode="auto">
                    <a:xfrm>
                      <a:off x="0" y="0"/>
                      <a:ext cx="4142105" cy="1819910"/>
                    </a:xfrm>
                    <a:prstGeom prst="rect">
                      <a:avLst/>
                    </a:prstGeom>
                    <a:noFill/>
                    <a:ln w="9525" cmpd="sng">
                      <a:solidFill>
                        <a:srgbClr val="000000"/>
                      </a:solidFill>
                      <a:miter lim="800000"/>
                      <a:headEnd/>
                      <a:tailEnd/>
                    </a:ln>
                    <a:effectLst/>
                  </pic:spPr>
                </pic:pic>
              </a:graphicData>
            </a:graphic>
          </wp:inline>
        </w:drawing>
      </w:r>
    </w:p>
    <w:p w14:paraId="3A34CF17" w14:textId="77777777" w:rsidR="00E010F1" w:rsidRPr="00A066FD" w:rsidRDefault="00E010F1" w:rsidP="00E010F1">
      <w:pPr>
        <w:autoSpaceDE w:val="0"/>
        <w:autoSpaceDN w:val="0"/>
        <w:adjustRightInd w:val="0"/>
        <w:ind w:firstLineChars="200" w:firstLine="420"/>
      </w:pPr>
      <w:r w:rsidRPr="00A066FD">
        <w:rPr>
          <w:rFonts w:hint="eastAsia"/>
        </w:rPr>
        <w:t>你会如何求解该二次曲线方程？</w:t>
      </w:r>
    </w:p>
    <w:p w14:paraId="16F97681" w14:textId="77777777" w:rsidR="00E010F1" w:rsidRPr="00A066FD" w:rsidRDefault="00E010F1" w:rsidP="00E010F1">
      <w:pPr>
        <w:autoSpaceDE w:val="0"/>
        <w:autoSpaceDN w:val="0"/>
        <w:adjustRightInd w:val="0"/>
      </w:pPr>
    </w:p>
    <w:p w14:paraId="7B4401D6" w14:textId="77777777" w:rsidR="00E010F1" w:rsidRPr="00A066FD" w:rsidRDefault="00E010F1" w:rsidP="00E010F1">
      <w:pPr>
        <w:numPr>
          <w:ilvl w:val="0"/>
          <w:numId w:val="21"/>
        </w:numPr>
        <w:autoSpaceDE w:val="0"/>
        <w:autoSpaceDN w:val="0"/>
        <w:adjustRightInd w:val="0"/>
        <w:spacing w:line="300" w:lineRule="auto"/>
        <w:ind w:left="0" w:firstLine="0"/>
        <w:rPr>
          <w:color w:val="000000"/>
        </w:rPr>
      </w:pPr>
      <w:r w:rsidRPr="00A066FD">
        <w:rPr>
          <w:rFonts w:hint="eastAsia"/>
          <w:color w:val="000000"/>
        </w:rPr>
        <w:t>艾丽估算出她在度假时参观的岩石高约</w:t>
      </w:r>
      <w:r w:rsidRPr="00A066FD">
        <w:rPr>
          <w:rFonts w:hint="eastAsia"/>
          <w:color w:val="000000"/>
        </w:rPr>
        <w:t>10</w:t>
      </w:r>
      <w:r w:rsidRPr="00A066FD">
        <w:rPr>
          <w:rFonts w:hint="eastAsia"/>
          <w:color w:val="000000"/>
        </w:rPr>
        <w:t>米</w:t>
      </w:r>
      <w:r w:rsidRPr="00A066FD">
        <w:rPr>
          <w:rFonts w:hint="eastAsia"/>
          <w:color w:val="000000"/>
        </w:rPr>
        <w:t>.</w:t>
      </w:r>
      <w:r w:rsidRPr="00A066FD">
        <w:rPr>
          <w:rFonts w:hint="eastAsia"/>
          <w:color w:val="000000"/>
        </w:rPr>
        <w:t>请根据照片判断她的结果是否合理，并说明理由</w:t>
      </w:r>
      <w:r w:rsidRPr="00A066FD">
        <w:rPr>
          <w:color w:val="000000"/>
        </w:rPr>
        <w:t>。</w:t>
      </w:r>
    </w:p>
    <w:p w14:paraId="7B0759D0" w14:textId="77777777" w:rsidR="00E010F1" w:rsidRPr="00A066FD" w:rsidRDefault="00E010F1" w:rsidP="00E010F1">
      <w:pPr>
        <w:adjustRightInd w:val="0"/>
        <w:spacing w:line="300" w:lineRule="auto"/>
        <w:ind w:left="7513" w:hanging="477"/>
        <w:rPr>
          <w:b/>
          <w:bCs/>
          <w:noProof/>
          <w:color w:val="E36C0A"/>
        </w:rPr>
      </w:pPr>
      <w:r w:rsidRPr="00A066FD">
        <w:rPr>
          <w:b/>
          <w:noProof/>
          <w:color w:val="E36C0A"/>
        </w:rPr>
        <w:drawing>
          <wp:inline distT="0" distB="0" distL="0" distR="0" wp14:anchorId="3819258D" wp14:editId="37C269D1">
            <wp:extent cx="698652" cy="1367138"/>
            <wp:effectExtent l="0" t="0" r="6350" b="5080"/>
            <wp:docPr id="196" name="图片 196" descr="图片包含 户外, 照片, 女人, 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图片包含 户外, 照片, 女人, 站&#10;&#10;描述已自动生成"/>
                    <pic:cNvPicPr>
                      <a:picLocks noChangeAspect="1" noChangeArrowheads="1"/>
                    </pic:cNvPicPr>
                  </pic:nvPicPr>
                  <pic:blipFill>
                    <a:blip r:embed="rId44" cstate="print">
                      <a:extLst>
                        <a:ext uri="{BEBA8EAE-BF5A-486C-A8C5-ECC9F3942E4B}">
                          <a14:imgProps xmlns:a14="http://schemas.microsoft.com/office/drawing/2010/main">
                            <a14:imgLayer r:embed="rId45">
                              <a14:imgEffect>
                                <a14:brightnessContrast contrast="-40000"/>
                              </a14:imgEffect>
                            </a14:imgLayer>
                          </a14:imgProps>
                        </a:ext>
                        <a:ext uri="{28A0092B-C50C-407E-A947-70E740481C1C}">
                          <a14:useLocalDpi xmlns:a14="http://schemas.microsoft.com/office/drawing/2010/main" val="0"/>
                        </a:ext>
                      </a:extLst>
                    </a:blip>
                    <a:srcRect l="2155" r="1813" b="-27"/>
                    <a:stretch>
                      <a:fillRect/>
                    </a:stretch>
                  </pic:blipFill>
                  <pic:spPr bwMode="auto">
                    <a:xfrm>
                      <a:off x="0" y="0"/>
                      <a:ext cx="705626" cy="1380784"/>
                    </a:xfrm>
                    <a:prstGeom prst="rect">
                      <a:avLst/>
                    </a:prstGeom>
                    <a:noFill/>
                    <a:ln>
                      <a:noFill/>
                    </a:ln>
                  </pic:spPr>
                </pic:pic>
              </a:graphicData>
            </a:graphic>
          </wp:inline>
        </w:drawing>
      </w:r>
    </w:p>
    <w:p w14:paraId="640D7021" w14:textId="77777777" w:rsidR="00E010F1" w:rsidRPr="00A066FD" w:rsidRDefault="00E010F1" w:rsidP="00E010F1">
      <w:pPr>
        <w:numPr>
          <w:ilvl w:val="0"/>
          <w:numId w:val="31"/>
        </w:numPr>
        <w:spacing w:line="300" w:lineRule="auto"/>
        <w:rPr>
          <w:b/>
          <w:bCs/>
          <w:sz w:val="28"/>
          <w:szCs w:val="32"/>
        </w:rPr>
      </w:pPr>
      <w:r w:rsidRPr="00A066FD">
        <w:rPr>
          <w:noProof/>
        </w:rPr>
        <w:lastRenderedPageBreak/>
        <w:drawing>
          <wp:anchor distT="0" distB="0" distL="114300" distR="114300" simplePos="0" relativeHeight="251666432" behindDoc="0" locked="0" layoutInCell="1" allowOverlap="1" wp14:anchorId="3862375D" wp14:editId="2AF2CCB8">
            <wp:simplePos x="0" y="0"/>
            <wp:positionH relativeFrom="column">
              <wp:posOffset>4607099</wp:posOffset>
            </wp:positionH>
            <wp:positionV relativeFrom="paragraph">
              <wp:posOffset>220783</wp:posOffset>
            </wp:positionV>
            <wp:extent cx="878840" cy="1167765"/>
            <wp:effectExtent l="0" t="0" r="0" b="0"/>
            <wp:wrapSquare wrapText="bothSides"/>
            <wp:docPr id="199" name="图片 199" descr="海边的灯塔&#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海边的灯塔&#10;&#10;描述已自动生成"/>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78840" cy="1167765"/>
                    </a:xfrm>
                    <a:prstGeom prst="rect">
                      <a:avLst/>
                    </a:prstGeom>
                    <a:noFill/>
                  </pic:spPr>
                </pic:pic>
              </a:graphicData>
            </a:graphic>
            <wp14:sizeRelH relativeFrom="margin">
              <wp14:pctWidth>0</wp14:pctWidth>
            </wp14:sizeRelH>
            <wp14:sizeRelV relativeFrom="margin">
              <wp14:pctHeight>0</wp14:pctHeight>
            </wp14:sizeRelV>
          </wp:anchor>
        </w:drawing>
      </w:r>
      <w:r w:rsidRPr="00A066FD">
        <w:rPr>
          <w:rFonts w:hint="eastAsia"/>
          <w:b/>
          <w:bCs/>
          <w:sz w:val="28"/>
          <w:szCs w:val="32"/>
        </w:rPr>
        <w:t>解答</w:t>
      </w:r>
      <w:r w:rsidRPr="00A066FD">
        <w:rPr>
          <w:b/>
          <w:bCs/>
          <w:sz w:val="28"/>
          <w:szCs w:val="32"/>
        </w:rPr>
        <w:t>题</w:t>
      </w:r>
      <w:r w:rsidRPr="00A066FD">
        <w:rPr>
          <w:rFonts w:hint="eastAsia"/>
          <w:b/>
          <w:bCs/>
          <w:sz w:val="28"/>
          <w:szCs w:val="32"/>
        </w:rPr>
        <w:t>：</w:t>
      </w:r>
    </w:p>
    <w:p w14:paraId="72938DA8" w14:textId="77777777" w:rsidR="00E010F1" w:rsidRPr="00A066FD" w:rsidRDefault="00E010F1" w:rsidP="00E010F1">
      <w:pPr>
        <w:numPr>
          <w:ilvl w:val="0"/>
          <w:numId w:val="21"/>
        </w:numPr>
        <w:autoSpaceDE w:val="0"/>
        <w:autoSpaceDN w:val="0"/>
        <w:adjustRightInd w:val="0"/>
        <w:spacing w:line="300" w:lineRule="auto"/>
        <w:ind w:left="0" w:firstLine="0"/>
        <w:rPr>
          <w:color w:val="000000"/>
        </w:rPr>
      </w:pPr>
      <w:r w:rsidRPr="00A066FD">
        <w:rPr>
          <w:color w:val="000000"/>
        </w:rPr>
        <w:t>在欧洲的布莱梅港岸边有一座灯塔，高为</w:t>
      </w:r>
      <w:r w:rsidRPr="00A066FD">
        <w:rPr>
          <w:color w:val="000000"/>
        </w:rPr>
        <w:t>30.7</w:t>
      </w:r>
      <w:r w:rsidRPr="00A066FD">
        <w:rPr>
          <w:color w:val="000000"/>
        </w:rPr>
        <w:t>米，用来警告看到它的船只其位置已经靠近海岸。问：船离海岸线多远时，海员将会第一次从地平线看到灯塔？</w:t>
      </w:r>
    </w:p>
    <w:p w14:paraId="21AE66E9" w14:textId="77777777" w:rsidR="00E010F1" w:rsidRPr="00A066FD" w:rsidRDefault="00E010F1" w:rsidP="00E010F1">
      <w:pPr>
        <w:spacing w:line="360" w:lineRule="auto"/>
        <w:ind w:firstLineChars="200" w:firstLine="420"/>
      </w:pPr>
      <w:r w:rsidRPr="00A066FD">
        <w:rPr>
          <w:rFonts w:hint="eastAsia"/>
        </w:rPr>
        <w:t>对于这个问题，徐娜给出了如下构建数学模型的思路：</w:t>
      </w:r>
    </w:p>
    <w:p w14:paraId="3AAEBC4E" w14:textId="77777777" w:rsidR="00E010F1" w:rsidRPr="00A066FD" w:rsidRDefault="00E010F1" w:rsidP="00E010F1">
      <w:pPr>
        <w:spacing w:line="360" w:lineRule="auto"/>
        <w:ind w:firstLineChars="200" w:firstLine="420"/>
      </w:pPr>
    </w:p>
    <w:p w14:paraId="5C7AD6FF" w14:textId="77777777" w:rsidR="00E010F1" w:rsidRPr="00A066FD" w:rsidRDefault="00E010F1" w:rsidP="00E010F1">
      <w:pPr>
        <w:spacing w:line="360" w:lineRule="auto"/>
      </w:pPr>
      <w:r w:rsidRPr="00A066FD">
        <w:rPr>
          <w:noProof/>
        </w:rPr>
        <w:drawing>
          <wp:inline distT="0" distB="0" distL="0" distR="0" wp14:anchorId="3FA471D4" wp14:editId="22AFBAB1">
            <wp:extent cx="5092372" cy="4939767"/>
            <wp:effectExtent l="19050" t="19050" r="13335" b="13335"/>
            <wp:docPr id="195" name="图片 195" descr="文本, 信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文本, 信件&#10;&#10;中度可信度描述已自动生成"/>
                    <pic:cNvPicPr>
                      <a:picLocks noChangeAspect="1" noChangeArrowheads="1"/>
                    </pic:cNvPicPr>
                  </pic:nvPicPr>
                  <pic:blipFill>
                    <a:blip r:embed="rId47" cstate="print">
                      <a:extLst>
                        <a:ext uri="{28A0092B-C50C-407E-A947-70E740481C1C}">
                          <a14:useLocalDpi xmlns:a14="http://schemas.microsoft.com/office/drawing/2010/main" val="0"/>
                        </a:ext>
                      </a:extLst>
                    </a:blip>
                    <a:srcRect l="14330" t="8290" r="14330" b="42793"/>
                    <a:stretch>
                      <a:fillRect/>
                    </a:stretch>
                  </pic:blipFill>
                  <pic:spPr bwMode="auto">
                    <a:xfrm>
                      <a:off x="0" y="0"/>
                      <a:ext cx="5102726" cy="4949810"/>
                    </a:xfrm>
                    <a:prstGeom prst="rect">
                      <a:avLst/>
                    </a:prstGeom>
                    <a:noFill/>
                    <a:ln w="12700" cmpd="sng">
                      <a:solidFill>
                        <a:srgbClr val="000000"/>
                      </a:solidFill>
                      <a:miter lim="800000"/>
                      <a:headEnd/>
                      <a:tailEnd/>
                    </a:ln>
                    <a:effectLst/>
                  </pic:spPr>
                </pic:pic>
              </a:graphicData>
            </a:graphic>
          </wp:inline>
        </w:drawing>
      </w:r>
    </w:p>
    <w:p w14:paraId="6F96EC98" w14:textId="77777777" w:rsidR="00E010F1" w:rsidRPr="00A066FD" w:rsidRDefault="00E010F1" w:rsidP="00E010F1">
      <w:pPr>
        <w:spacing w:line="360" w:lineRule="auto"/>
      </w:pPr>
    </w:p>
    <w:p w14:paraId="0BFF7C02" w14:textId="77777777" w:rsidR="00E010F1" w:rsidRPr="00A066FD" w:rsidRDefault="00E010F1" w:rsidP="00E010F1">
      <w:pPr>
        <w:numPr>
          <w:ilvl w:val="0"/>
          <w:numId w:val="34"/>
        </w:numPr>
        <w:spacing w:line="360" w:lineRule="auto"/>
        <w:ind w:left="426" w:firstLine="0"/>
      </w:pPr>
      <w:r w:rsidRPr="00A066FD">
        <w:rPr>
          <w:rFonts w:hint="eastAsia"/>
        </w:rPr>
        <w:t>请你结合实际，对徐娜所建立的模型进行评价，说明模型有何优缺点。</w:t>
      </w:r>
    </w:p>
    <w:p w14:paraId="634504B5" w14:textId="77777777" w:rsidR="00E010F1" w:rsidRPr="00A066FD" w:rsidRDefault="00E010F1" w:rsidP="00E010F1">
      <w:pPr>
        <w:spacing w:line="300" w:lineRule="auto"/>
      </w:pPr>
    </w:p>
    <w:p w14:paraId="69D2857E" w14:textId="77777777" w:rsidR="00E010F1" w:rsidRPr="00A066FD" w:rsidRDefault="00E010F1" w:rsidP="00E010F1">
      <w:pPr>
        <w:spacing w:line="300" w:lineRule="auto"/>
      </w:pPr>
    </w:p>
    <w:p w14:paraId="4C5828A3" w14:textId="77777777" w:rsidR="00E010F1" w:rsidRPr="00A066FD" w:rsidRDefault="00E010F1" w:rsidP="00E010F1">
      <w:pPr>
        <w:numPr>
          <w:ilvl w:val="0"/>
          <w:numId w:val="34"/>
        </w:numPr>
        <w:spacing w:line="300" w:lineRule="auto"/>
      </w:pPr>
      <w:r w:rsidRPr="00A066FD">
        <w:rPr>
          <w:rFonts w:hint="eastAsia"/>
        </w:rPr>
        <w:t>针对徐娜所建的模型不足，你会如何进行改进？可作图说明。</w:t>
      </w:r>
    </w:p>
    <w:p w14:paraId="6D1BC456" w14:textId="77777777" w:rsidR="00E010F1" w:rsidRPr="00A066FD" w:rsidRDefault="00E010F1" w:rsidP="00E010F1">
      <w:pPr>
        <w:spacing w:line="300" w:lineRule="auto"/>
      </w:pPr>
    </w:p>
    <w:p w14:paraId="5D481040" w14:textId="77777777" w:rsidR="00E010F1" w:rsidRPr="00A066FD" w:rsidRDefault="00E010F1" w:rsidP="00E010F1">
      <w:pPr>
        <w:spacing w:line="300" w:lineRule="auto"/>
      </w:pPr>
    </w:p>
    <w:p w14:paraId="30A44E94" w14:textId="77777777" w:rsidR="00E010F1" w:rsidRPr="00A066FD" w:rsidRDefault="00E010F1" w:rsidP="00E010F1">
      <w:pPr>
        <w:numPr>
          <w:ilvl w:val="0"/>
          <w:numId w:val="21"/>
        </w:numPr>
        <w:autoSpaceDE w:val="0"/>
        <w:autoSpaceDN w:val="0"/>
        <w:adjustRightInd w:val="0"/>
        <w:spacing w:line="300" w:lineRule="auto"/>
        <w:ind w:left="0" w:firstLine="0"/>
        <w:rPr>
          <w:color w:val="000000"/>
        </w:rPr>
      </w:pPr>
      <w:r w:rsidRPr="00A066FD">
        <w:rPr>
          <w:color w:val="000000"/>
        </w:rPr>
        <w:lastRenderedPageBreak/>
        <w:t>X</w:t>
      </w:r>
      <w:r w:rsidRPr="00A066FD">
        <w:rPr>
          <w:color w:val="000000"/>
        </w:rPr>
        <w:t>中学新建了学校食堂，</w:t>
      </w:r>
      <w:r w:rsidRPr="00A066FD">
        <w:rPr>
          <w:rFonts w:hint="eastAsia"/>
          <w:color w:val="000000"/>
        </w:rPr>
        <w:t>每天</w:t>
      </w:r>
      <w:r w:rsidRPr="00A066FD">
        <w:rPr>
          <w:color w:val="000000"/>
        </w:rPr>
        <w:t>午餐开放时间约</w:t>
      </w:r>
      <w:r w:rsidRPr="00A066FD">
        <w:rPr>
          <w:color w:val="000000"/>
        </w:rPr>
        <w:t>40</w:t>
      </w:r>
      <w:r w:rsidRPr="00A066FD">
        <w:rPr>
          <w:color w:val="000000"/>
        </w:rPr>
        <w:t>分钟</w:t>
      </w:r>
      <w:r w:rsidRPr="00A066FD">
        <w:rPr>
          <w:rFonts w:hint="eastAsia"/>
          <w:color w:val="000000"/>
        </w:rPr>
        <w:t>，</w:t>
      </w:r>
      <w:r w:rsidRPr="00A066FD">
        <w:rPr>
          <w:color w:val="000000"/>
        </w:rPr>
        <w:t>三个年级近</w:t>
      </w:r>
      <w:r w:rsidRPr="00A066FD">
        <w:rPr>
          <w:color w:val="000000"/>
        </w:rPr>
        <w:t>1200</w:t>
      </w:r>
      <w:r w:rsidRPr="00A066FD">
        <w:rPr>
          <w:color w:val="000000"/>
        </w:rPr>
        <w:t>人在食堂同时用餐</w:t>
      </w:r>
      <w:r w:rsidRPr="00A066FD">
        <w:rPr>
          <w:rFonts w:hint="eastAsia"/>
          <w:color w:val="000000"/>
        </w:rPr>
        <w:t>。</w:t>
      </w:r>
      <w:r w:rsidRPr="00A066FD">
        <w:rPr>
          <w:color w:val="000000"/>
        </w:rPr>
        <w:t>食堂</w:t>
      </w:r>
      <w:r w:rsidRPr="00A066FD">
        <w:rPr>
          <w:rFonts w:hint="eastAsia"/>
          <w:color w:val="000000"/>
        </w:rPr>
        <w:t>共制作</w:t>
      </w:r>
      <w:r w:rsidRPr="00A066FD">
        <w:rPr>
          <w:color w:val="000000"/>
        </w:rPr>
        <w:t>三类餐食</w:t>
      </w:r>
      <w:r w:rsidRPr="00A066FD">
        <w:rPr>
          <w:rFonts w:hint="eastAsia"/>
          <w:color w:val="000000"/>
        </w:rPr>
        <w:t>：</w:t>
      </w:r>
      <w:r w:rsidRPr="00A066FD">
        <w:rPr>
          <w:color w:val="000000"/>
        </w:rPr>
        <w:t>第一类是选餐，学生</w:t>
      </w:r>
      <w:r w:rsidRPr="00A066FD">
        <w:rPr>
          <w:rFonts w:hint="eastAsia"/>
          <w:color w:val="000000"/>
        </w:rPr>
        <w:t>可</w:t>
      </w:r>
      <w:r w:rsidRPr="00A066FD">
        <w:rPr>
          <w:color w:val="000000"/>
        </w:rPr>
        <w:t>凭喜好在</w:t>
      </w:r>
      <w:r w:rsidRPr="00A066FD">
        <w:rPr>
          <w:rFonts w:hint="eastAsia"/>
          <w:color w:val="000000"/>
        </w:rPr>
        <w:t>已做好的</w:t>
      </w:r>
      <w:r w:rsidRPr="00A066FD">
        <w:rPr>
          <w:color w:val="000000"/>
        </w:rPr>
        <w:t>6</w:t>
      </w:r>
      <w:r w:rsidRPr="00A066FD">
        <w:rPr>
          <w:color w:val="000000"/>
        </w:rPr>
        <w:t>种菜和几种主食中任意选购；第二类是套餐，有炒饭、面条、盖饭三种，套餐已盛装好，可直接取餐；第三类是西餐。</w:t>
      </w:r>
      <w:r w:rsidRPr="00A066FD">
        <w:rPr>
          <w:rFonts w:hint="eastAsia"/>
          <w:color w:val="000000"/>
        </w:rPr>
        <w:t>食堂</w:t>
      </w:r>
      <w:r w:rsidRPr="00A066FD">
        <w:rPr>
          <w:color w:val="000000"/>
        </w:rPr>
        <w:t>共有</w:t>
      </w:r>
      <w:r w:rsidRPr="00A066FD">
        <w:rPr>
          <w:color w:val="000000"/>
        </w:rPr>
        <w:t>16</w:t>
      </w:r>
      <w:r w:rsidRPr="00A066FD">
        <w:rPr>
          <w:color w:val="000000"/>
        </w:rPr>
        <w:t>个售饭窗口，</w:t>
      </w:r>
      <w:r w:rsidRPr="00A066FD">
        <w:rPr>
          <w:rFonts w:hint="eastAsia"/>
          <w:color w:val="000000"/>
        </w:rPr>
        <w:t>目前设置了</w:t>
      </w:r>
      <w:r w:rsidRPr="00A066FD">
        <w:rPr>
          <w:color w:val="000000"/>
        </w:rPr>
        <w:t>10</w:t>
      </w:r>
      <w:r w:rsidRPr="00A066FD">
        <w:rPr>
          <w:color w:val="000000"/>
        </w:rPr>
        <w:t>个选餐窗口</w:t>
      </w:r>
      <w:r w:rsidRPr="00A066FD">
        <w:rPr>
          <w:rFonts w:hint="eastAsia"/>
          <w:color w:val="000000"/>
        </w:rPr>
        <w:t>、</w:t>
      </w:r>
      <w:r w:rsidRPr="00A066FD">
        <w:rPr>
          <w:color w:val="000000"/>
        </w:rPr>
        <w:t>4</w:t>
      </w:r>
      <w:r w:rsidRPr="00A066FD">
        <w:rPr>
          <w:color w:val="000000"/>
        </w:rPr>
        <w:t>个套餐窗口</w:t>
      </w:r>
      <w:r w:rsidRPr="00A066FD">
        <w:rPr>
          <w:rFonts w:hint="eastAsia"/>
          <w:color w:val="000000"/>
        </w:rPr>
        <w:t>、</w:t>
      </w:r>
      <w:r w:rsidRPr="00A066FD">
        <w:rPr>
          <w:color w:val="000000"/>
        </w:rPr>
        <w:t>2</w:t>
      </w:r>
      <w:r w:rsidRPr="00A066FD">
        <w:rPr>
          <w:color w:val="000000"/>
        </w:rPr>
        <w:t>个西餐窗口。试运行后</w:t>
      </w:r>
      <w:r w:rsidRPr="00A066FD">
        <w:rPr>
          <w:rFonts w:hint="eastAsia"/>
          <w:color w:val="000000"/>
        </w:rPr>
        <w:t>，发现在</w:t>
      </w:r>
      <w:r w:rsidRPr="00A066FD">
        <w:rPr>
          <w:color w:val="000000"/>
        </w:rPr>
        <w:t>选餐窗口排队等候的人较多，有些学生受时间影响不得不去套餐</w:t>
      </w:r>
      <w:r w:rsidRPr="00A066FD">
        <w:rPr>
          <w:rFonts w:hint="eastAsia"/>
          <w:color w:val="000000"/>
        </w:rPr>
        <w:t>、</w:t>
      </w:r>
      <w:r w:rsidRPr="00A066FD">
        <w:rPr>
          <w:color w:val="000000"/>
        </w:rPr>
        <w:t>西餐窗口购餐。</w:t>
      </w:r>
    </w:p>
    <w:p w14:paraId="2A6749C0" w14:textId="77777777" w:rsidR="00E010F1" w:rsidRPr="00A066FD" w:rsidRDefault="00E010F1" w:rsidP="00E010F1">
      <w:pPr>
        <w:autoSpaceDE w:val="0"/>
        <w:autoSpaceDN w:val="0"/>
        <w:adjustRightInd w:val="0"/>
        <w:spacing w:line="300" w:lineRule="auto"/>
        <w:ind w:firstLine="420"/>
        <w:rPr>
          <w:color w:val="000000"/>
        </w:rPr>
      </w:pPr>
      <w:r w:rsidRPr="00A066FD">
        <w:rPr>
          <w:color w:val="000000"/>
        </w:rPr>
        <w:t>为了更合理地设置窗口布局，增加学生的用餐满意度，学生会准备在用餐的学生中选出一些人进行问卷调查，并由此设计出优化售饭窗口设置的方案。</w:t>
      </w:r>
    </w:p>
    <w:p w14:paraId="57851740" w14:textId="77777777" w:rsidR="00E010F1" w:rsidRPr="00A066FD" w:rsidRDefault="00E010F1" w:rsidP="00E010F1">
      <w:pPr>
        <w:autoSpaceDE w:val="0"/>
        <w:autoSpaceDN w:val="0"/>
        <w:adjustRightInd w:val="0"/>
        <w:spacing w:line="300" w:lineRule="auto"/>
        <w:rPr>
          <w:color w:val="000000"/>
        </w:rPr>
      </w:pPr>
    </w:p>
    <w:p w14:paraId="27D9DD8D" w14:textId="77777777" w:rsidR="00E010F1" w:rsidRPr="00A066FD" w:rsidRDefault="00E010F1" w:rsidP="00E010F1">
      <w:pPr>
        <w:autoSpaceDE w:val="0"/>
        <w:autoSpaceDN w:val="0"/>
        <w:adjustRightInd w:val="0"/>
        <w:spacing w:line="300" w:lineRule="auto"/>
        <w:ind w:firstLine="420"/>
        <w:rPr>
          <w:color w:val="000000"/>
        </w:rPr>
      </w:pPr>
      <w:r w:rsidRPr="00A066FD">
        <w:rPr>
          <w:color w:val="000000"/>
        </w:rPr>
        <w:t>请你完成以下问题：</w:t>
      </w:r>
    </w:p>
    <w:p w14:paraId="6C1521E4" w14:textId="77777777" w:rsidR="00E010F1" w:rsidRPr="00A066FD" w:rsidRDefault="00E010F1" w:rsidP="00E010F1">
      <w:pPr>
        <w:numPr>
          <w:ilvl w:val="0"/>
          <w:numId w:val="33"/>
        </w:numPr>
        <w:autoSpaceDE w:val="0"/>
        <w:autoSpaceDN w:val="0"/>
        <w:adjustRightInd w:val="0"/>
        <w:spacing w:line="300" w:lineRule="auto"/>
        <w:rPr>
          <w:color w:val="000000"/>
        </w:rPr>
      </w:pPr>
      <w:bookmarkStart w:id="58" w:name="_Hlk71143191"/>
      <w:r w:rsidRPr="00A066FD">
        <w:rPr>
          <w:rFonts w:hint="eastAsia"/>
          <w:color w:val="000000"/>
        </w:rPr>
        <w:t>在发放问卷前，要先明确调查对象</w:t>
      </w:r>
      <w:r w:rsidRPr="00A066FD">
        <w:rPr>
          <w:color w:val="000000"/>
        </w:rPr>
        <w:t>。你认为应当如何选取调查对象？请</w:t>
      </w:r>
      <w:r w:rsidRPr="00A066FD">
        <w:rPr>
          <w:rFonts w:hint="eastAsia"/>
          <w:color w:val="000000"/>
        </w:rPr>
        <w:t>说明调查方式，并</w:t>
      </w:r>
      <w:r w:rsidRPr="00A066FD">
        <w:rPr>
          <w:color w:val="000000"/>
        </w:rPr>
        <w:t>明确调查对象的构成</w:t>
      </w:r>
      <w:r w:rsidRPr="00A066FD">
        <w:rPr>
          <w:rFonts w:hint="eastAsia"/>
          <w:color w:val="000000"/>
        </w:rPr>
        <w:t>及人数</w:t>
      </w:r>
      <w:r w:rsidRPr="00A066FD">
        <w:rPr>
          <w:color w:val="000000"/>
        </w:rPr>
        <w:t>。</w:t>
      </w:r>
    </w:p>
    <w:bookmarkEnd w:id="58"/>
    <w:p w14:paraId="01C22676" w14:textId="77777777" w:rsidR="00E010F1" w:rsidRPr="00A066FD" w:rsidRDefault="00E010F1" w:rsidP="00E010F1">
      <w:pPr>
        <w:autoSpaceDE w:val="0"/>
        <w:autoSpaceDN w:val="0"/>
        <w:adjustRightInd w:val="0"/>
        <w:spacing w:line="300" w:lineRule="auto"/>
        <w:rPr>
          <w:color w:val="000000"/>
        </w:rPr>
      </w:pPr>
    </w:p>
    <w:p w14:paraId="104A2F72" w14:textId="77777777" w:rsidR="00E010F1" w:rsidRPr="00A066FD" w:rsidRDefault="00E010F1" w:rsidP="00E010F1">
      <w:pPr>
        <w:autoSpaceDE w:val="0"/>
        <w:autoSpaceDN w:val="0"/>
        <w:adjustRightInd w:val="0"/>
        <w:spacing w:line="300" w:lineRule="auto"/>
        <w:rPr>
          <w:color w:val="000000"/>
        </w:rPr>
      </w:pPr>
    </w:p>
    <w:p w14:paraId="090AF333" w14:textId="77777777" w:rsidR="00E010F1" w:rsidRPr="00A066FD" w:rsidRDefault="00E010F1" w:rsidP="00E010F1">
      <w:pPr>
        <w:numPr>
          <w:ilvl w:val="0"/>
          <w:numId w:val="33"/>
        </w:numPr>
        <w:autoSpaceDE w:val="0"/>
        <w:autoSpaceDN w:val="0"/>
        <w:adjustRightInd w:val="0"/>
        <w:spacing w:line="300" w:lineRule="auto"/>
        <w:rPr>
          <w:color w:val="000000"/>
        </w:rPr>
      </w:pPr>
      <w:r w:rsidRPr="00A066FD">
        <w:rPr>
          <w:color w:val="000000"/>
        </w:rPr>
        <w:t>你认为影响售饭窗口设定的相关因素有哪些？</w:t>
      </w:r>
    </w:p>
    <w:p w14:paraId="04209A49" w14:textId="77777777" w:rsidR="00E010F1" w:rsidRPr="00A066FD" w:rsidRDefault="00E010F1" w:rsidP="00E010F1">
      <w:pPr>
        <w:autoSpaceDE w:val="0"/>
        <w:autoSpaceDN w:val="0"/>
        <w:adjustRightInd w:val="0"/>
        <w:spacing w:line="300" w:lineRule="auto"/>
        <w:rPr>
          <w:color w:val="000000"/>
        </w:rPr>
      </w:pPr>
    </w:p>
    <w:p w14:paraId="71CBA32E" w14:textId="77777777" w:rsidR="00E010F1" w:rsidRPr="00A066FD" w:rsidRDefault="00E010F1" w:rsidP="00E010F1">
      <w:pPr>
        <w:autoSpaceDE w:val="0"/>
        <w:autoSpaceDN w:val="0"/>
        <w:adjustRightInd w:val="0"/>
        <w:spacing w:line="300" w:lineRule="auto"/>
        <w:rPr>
          <w:color w:val="000000"/>
        </w:rPr>
      </w:pPr>
    </w:p>
    <w:p w14:paraId="2C40128C" w14:textId="77777777" w:rsidR="00E010F1" w:rsidRPr="00A066FD" w:rsidRDefault="00E010F1" w:rsidP="00E010F1">
      <w:pPr>
        <w:numPr>
          <w:ilvl w:val="0"/>
          <w:numId w:val="33"/>
        </w:numPr>
        <w:autoSpaceDE w:val="0"/>
        <w:autoSpaceDN w:val="0"/>
        <w:adjustRightInd w:val="0"/>
        <w:spacing w:line="300" w:lineRule="auto"/>
        <w:rPr>
          <w:color w:val="000000"/>
        </w:rPr>
      </w:pPr>
      <w:r w:rsidRPr="00A066FD">
        <w:rPr>
          <w:color w:val="000000"/>
        </w:rPr>
        <w:t>你认为优化售饭窗口的目标是什么？你需要确定哪些变量？</w:t>
      </w:r>
    </w:p>
    <w:p w14:paraId="311461FF" w14:textId="77777777" w:rsidR="00E010F1" w:rsidRPr="00A066FD" w:rsidRDefault="00E010F1" w:rsidP="00E010F1">
      <w:pPr>
        <w:autoSpaceDE w:val="0"/>
        <w:autoSpaceDN w:val="0"/>
        <w:adjustRightInd w:val="0"/>
        <w:spacing w:line="300" w:lineRule="auto"/>
        <w:ind w:left="360"/>
        <w:rPr>
          <w:color w:val="000000"/>
        </w:rPr>
      </w:pPr>
      <w:r w:rsidRPr="00A066FD">
        <w:rPr>
          <w:color w:val="000000"/>
        </w:rPr>
        <w:t>请你根据优化目标，设出相关参变量（可用字母表示），进行</w:t>
      </w:r>
      <w:r w:rsidRPr="00A066FD">
        <w:rPr>
          <w:rFonts w:hint="eastAsia"/>
          <w:color w:val="000000"/>
        </w:rPr>
        <w:t>数学</w:t>
      </w:r>
      <w:r w:rsidRPr="00A066FD">
        <w:rPr>
          <w:color w:val="000000"/>
        </w:rPr>
        <w:t>运算，给出优化后的各类售饭窗口数的数学表达式。</w:t>
      </w:r>
    </w:p>
    <w:p w14:paraId="76004502" w14:textId="77777777" w:rsidR="00E010F1" w:rsidRPr="00A066FD" w:rsidRDefault="00E010F1" w:rsidP="00E010F1">
      <w:pPr>
        <w:spacing w:line="300" w:lineRule="auto"/>
      </w:pPr>
    </w:p>
    <w:p w14:paraId="0364419C" w14:textId="77777777" w:rsidR="00E010F1" w:rsidRPr="00A066FD" w:rsidRDefault="00E010F1" w:rsidP="00E010F1">
      <w:pPr>
        <w:spacing w:line="300" w:lineRule="auto"/>
      </w:pPr>
    </w:p>
    <w:p w14:paraId="3835B618" w14:textId="77777777" w:rsidR="00E010F1" w:rsidRPr="00A066FD" w:rsidRDefault="00E010F1" w:rsidP="00E010F1">
      <w:pPr>
        <w:spacing w:line="300" w:lineRule="auto"/>
      </w:pPr>
    </w:p>
    <w:p w14:paraId="7F9787F0" w14:textId="77777777" w:rsidR="00E010F1" w:rsidRPr="00A066FD" w:rsidRDefault="00E010F1" w:rsidP="00E010F1">
      <w:pPr>
        <w:numPr>
          <w:ilvl w:val="0"/>
          <w:numId w:val="33"/>
        </w:numPr>
        <w:autoSpaceDE w:val="0"/>
        <w:autoSpaceDN w:val="0"/>
        <w:adjustRightInd w:val="0"/>
        <w:spacing w:line="300" w:lineRule="auto"/>
        <w:rPr>
          <w:color w:val="000000"/>
        </w:rPr>
      </w:pPr>
      <w:r w:rsidRPr="00A066FD">
        <w:rPr>
          <w:rFonts w:ascii="宋体" w:cs="宋体" w:hint="eastAsia"/>
          <w:color w:val="000000"/>
        </w:rPr>
        <w:t>许沐</w:t>
      </w:r>
      <w:r w:rsidRPr="00A066FD">
        <w:rPr>
          <w:color w:val="000000"/>
        </w:rPr>
        <w:t>同学根据调查数据，计算得出</w:t>
      </w:r>
      <w:r w:rsidRPr="00A066FD">
        <w:rPr>
          <w:rFonts w:hint="eastAsia"/>
          <w:color w:val="000000"/>
        </w:rPr>
        <w:t>优化后的</w:t>
      </w:r>
      <w:r w:rsidRPr="00A066FD">
        <w:rPr>
          <w:color w:val="000000"/>
        </w:rPr>
        <w:t>选餐、套餐、西餐窗口数分别为</w:t>
      </w:r>
      <w:r w:rsidRPr="00A066FD">
        <w:rPr>
          <w:color w:val="000000"/>
        </w:rPr>
        <w:t>12.45</w:t>
      </w:r>
      <w:r w:rsidRPr="00A066FD">
        <w:rPr>
          <w:color w:val="000000"/>
        </w:rPr>
        <w:t>、</w:t>
      </w:r>
      <w:r w:rsidRPr="00A066FD">
        <w:rPr>
          <w:color w:val="000000"/>
        </w:rPr>
        <w:t>2.37</w:t>
      </w:r>
      <w:r w:rsidRPr="00A066FD">
        <w:rPr>
          <w:rFonts w:hint="eastAsia"/>
          <w:color w:val="000000"/>
        </w:rPr>
        <w:t>和</w:t>
      </w:r>
      <w:r w:rsidRPr="00A066FD">
        <w:rPr>
          <w:color w:val="000000"/>
        </w:rPr>
        <w:t>1.18</w:t>
      </w:r>
      <w:r w:rsidRPr="00A066FD">
        <w:rPr>
          <w:color w:val="000000"/>
        </w:rPr>
        <w:t>，于是他得到</w:t>
      </w:r>
      <w:r w:rsidRPr="00A066FD">
        <w:rPr>
          <w:rFonts w:ascii="宋体" w:hAnsi="宋体"/>
          <w:color w:val="000000"/>
        </w:rPr>
        <w:t>“食堂应当设置</w:t>
      </w:r>
      <w:r w:rsidRPr="00A066FD">
        <w:rPr>
          <w:color w:val="000000"/>
        </w:rPr>
        <w:t>12</w:t>
      </w:r>
      <w:r w:rsidRPr="00A066FD">
        <w:rPr>
          <w:color w:val="000000"/>
        </w:rPr>
        <w:t>个选餐窗口、</w:t>
      </w:r>
      <w:r w:rsidRPr="00A066FD">
        <w:rPr>
          <w:color w:val="000000"/>
        </w:rPr>
        <w:t>2</w:t>
      </w:r>
      <w:r w:rsidRPr="00A066FD">
        <w:rPr>
          <w:color w:val="000000"/>
        </w:rPr>
        <w:t>个</w:t>
      </w:r>
      <w:r w:rsidRPr="00A066FD">
        <w:rPr>
          <w:rFonts w:ascii="宋体" w:hAnsi="宋体"/>
          <w:color w:val="000000"/>
        </w:rPr>
        <w:t>套餐窗口、1个西餐窗口”</w:t>
      </w:r>
      <w:r w:rsidRPr="00A066FD">
        <w:rPr>
          <w:color w:val="000000"/>
        </w:rPr>
        <w:t>的结论</w:t>
      </w:r>
      <w:r w:rsidRPr="00A066FD">
        <w:rPr>
          <w:rFonts w:hint="eastAsia"/>
          <w:color w:val="000000"/>
        </w:rPr>
        <w:t>。他的</w:t>
      </w:r>
      <w:r w:rsidRPr="00A066FD">
        <w:rPr>
          <w:color w:val="000000"/>
        </w:rPr>
        <w:t>结</w:t>
      </w:r>
      <w:r w:rsidRPr="00A066FD">
        <w:rPr>
          <w:rFonts w:hint="eastAsia"/>
          <w:color w:val="000000"/>
        </w:rPr>
        <w:t>论</w:t>
      </w:r>
      <w:r w:rsidRPr="00A066FD">
        <w:rPr>
          <w:color w:val="000000"/>
        </w:rPr>
        <w:t>是否合理？请说明理由。</w:t>
      </w:r>
    </w:p>
    <w:p w14:paraId="7346FE7E" w14:textId="77777777" w:rsidR="00E010F1" w:rsidRPr="00A066FD" w:rsidRDefault="00E010F1" w:rsidP="00E010F1">
      <w:pPr>
        <w:autoSpaceDE w:val="0"/>
        <w:autoSpaceDN w:val="0"/>
        <w:adjustRightInd w:val="0"/>
        <w:spacing w:line="300" w:lineRule="auto"/>
        <w:rPr>
          <w:color w:val="000000"/>
        </w:rPr>
      </w:pPr>
    </w:p>
    <w:p w14:paraId="059E0ECE" w14:textId="77777777" w:rsidR="00E010F1" w:rsidRPr="00A066FD" w:rsidRDefault="00E010F1" w:rsidP="00E010F1">
      <w:pPr>
        <w:autoSpaceDE w:val="0"/>
        <w:autoSpaceDN w:val="0"/>
        <w:adjustRightInd w:val="0"/>
        <w:spacing w:line="300" w:lineRule="auto"/>
        <w:rPr>
          <w:color w:val="000000"/>
        </w:rPr>
      </w:pPr>
    </w:p>
    <w:p w14:paraId="1BAA9F06" w14:textId="77777777" w:rsidR="00E010F1" w:rsidRPr="00A066FD" w:rsidRDefault="00E010F1" w:rsidP="00E010F1">
      <w:pPr>
        <w:numPr>
          <w:ilvl w:val="0"/>
          <w:numId w:val="33"/>
        </w:numPr>
        <w:autoSpaceDE w:val="0"/>
        <w:autoSpaceDN w:val="0"/>
        <w:adjustRightInd w:val="0"/>
        <w:spacing w:line="300" w:lineRule="auto"/>
        <w:rPr>
          <w:color w:val="000000"/>
        </w:rPr>
      </w:pPr>
      <w:r w:rsidRPr="00A066FD">
        <w:rPr>
          <w:color w:val="000000"/>
        </w:rPr>
        <w:t>结合现实，</w:t>
      </w:r>
      <w:r w:rsidRPr="00A066FD">
        <w:rPr>
          <w:rFonts w:hint="eastAsia"/>
          <w:color w:val="000000"/>
        </w:rPr>
        <w:t>说明你</w:t>
      </w:r>
      <w:r w:rsidRPr="00A066FD">
        <w:rPr>
          <w:color w:val="000000"/>
        </w:rPr>
        <w:t>所建立的数学模型</w:t>
      </w:r>
      <w:r w:rsidRPr="00A066FD">
        <w:rPr>
          <w:rFonts w:hint="eastAsia"/>
          <w:color w:val="000000"/>
        </w:rPr>
        <w:t>有何不足之处？</w:t>
      </w:r>
    </w:p>
    <w:p w14:paraId="7BA366C4" w14:textId="77777777" w:rsidR="00E010F1" w:rsidRPr="00A066FD" w:rsidRDefault="00E010F1" w:rsidP="00E010F1">
      <w:pPr>
        <w:autoSpaceDE w:val="0"/>
        <w:autoSpaceDN w:val="0"/>
        <w:adjustRightInd w:val="0"/>
        <w:spacing w:line="300" w:lineRule="auto"/>
        <w:ind w:left="360"/>
        <w:rPr>
          <w:color w:val="000000"/>
        </w:rPr>
      </w:pPr>
    </w:p>
    <w:p w14:paraId="46AA793E" w14:textId="77777777" w:rsidR="00E010F1" w:rsidRPr="00A066FD" w:rsidRDefault="00E010F1" w:rsidP="00E010F1">
      <w:pPr>
        <w:autoSpaceDE w:val="0"/>
        <w:autoSpaceDN w:val="0"/>
        <w:adjustRightInd w:val="0"/>
        <w:spacing w:line="300" w:lineRule="auto"/>
        <w:ind w:left="360"/>
        <w:rPr>
          <w:color w:val="000000"/>
        </w:rPr>
      </w:pPr>
    </w:p>
    <w:p w14:paraId="14FA2C19" w14:textId="77777777" w:rsidR="00E010F1" w:rsidRPr="00A066FD" w:rsidRDefault="00E010F1" w:rsidP="00E010F1">
      <w:pPr>
        <w:numPr>
          <w:ilvl w:val="0"/>
          <w:numId w:val="33"/>
        </w:numPr>
        <w:autoSpaceDE w:val="0"/>
        <w:autoSpaceDN w:val="0"/>
        <w:adjustRightInd w:val="0"/>
        <w:spacing w:line="300" w:lineRule="auto"/>
        <w:rPr>
          <w:color w:val="000000"/>
        </w:rPr>
      </w:pPr>
      <w:r w:rsidRPr="00A066FD">
        <w:rPr>
          <w:rFonts w:hint="eastAsia"/>
          <w:color w:val="000000"/>
        </w:rPr>
        <w:t>你会从哪些方面对模型进行改进？该模型还能应用于哪些其他问题情境中？请举例说明。</w:t>
      </w:r>
    </w:p>
    <w:p w14:paraId="5C7A7620" w14:textId="77777777" w:rsidR="00E010F1" w:rsidRPr="00A066FD" w:rsidRDefault="00E010F1" w:rsidP="00E010F1"/>
    <w:p w14:paraId="6112888F" w14:textId="77777777" w:rsidR="00E010F1" w:rsidRPr="00E010F1" w:rsidRDefault="00E010F1" w:rsidP="00093001"/>
    <w:sectPr w:rsidR="00E010F1" w:rsidRPr="00E010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BD0E" w14:textId="77777777" w:rsidR="00F54604" w:rsidRDefault="00F54604" w:rsidP="00093001">
      <w:r>
        <w:separator/>
      </w:r>
    </w:p>
  </w:endnote>
  <w:endnote w:type="continuationSeparator" w:id="0">
    <w:p w14:paraId="38480F9E" w14:textId="77777777" w:rsidR="00F54604" w:rsidRDefault="00F54604" w:rsidP="00093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980843"/>
      <w:docPartObj>
        <w:docPartGallery w:val="Page Numbers (Bottom of Page)"/>
        <w:docPartUnique/>
      </w:docPartObj>
    </w:sdtPr>
    <w:sdtContent>
      <w:p w14:paraId="6931B365" w14:textId="77777777" w:rsidR="00AD3327" w:rsidRDefault="00AD3327">
        <w:pPr>
          <w:pStyle w:val="ae"/>
          <w:ind w:left="420"/>
          <w:jc w:val="center"/>
        </w:pPr>
        <w:r>
          <w:fldChar w:fldCharType="begin"/>
        </w:r>
        <w:r>
          <w:instrText>PAGE   \* MERGEFORMAT</w:instrText>
        </w:r>
        <w:r>
          <w:fldChar w:fldCharType="separate"/>
        </w:r>
        <w:r>
          <w:rPr>
            <w:lang w:val="zh-CN"/>
          </w:rPr>
          <w:t>2</w:t>
        </w:r>
        <w:r>
          <w:fldChar w:fldCharType="end"/>
        </w:r>
      </w:p>
    </w:sdtContent>
  </w:sdt>
  <w:p w14:paraId="32BC1930" w14:textId="77777777" w:rsidR="00AD3327" w:rsidRDefault="00AD332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A60B" w14:textId="77777777" w:rsidR="00F54604" w:rsidRDefault="00F54604" w:rsidP="00093001">
      <w:r>
        <w:separator/>
      </w:r>
    </w:p>
  </w:footnote>
  <w:footnote w:type="continuationSeparator" w:id="0">
    <w:p w14:paraId="7B7D0038" w14:textId="77777777" w:rsidR="00F54604" w:rsidRDefault="00F54604" w:rsidP="00093001">
      <w:r>
        <w:continuationSeparator/>
      </w:r>
    </w:p>
  </w:footnote>
  <w:footnote w:id="1">
    <w:p w14:paraId="38DA1802" w14:textId="77777777" w:rsidR="00093001" w:rsidRDefault="00093001" w:rsidP="00093001">
      <w:pPr>
        <w:pStyle w:val="a3"/>
      </w:pPr>
      <w:r>
        <w:t>[</w:t>
      </w:r>
      <w:r w:rsidRPr="00D10203">
        <w:rPr>
          <w:rStyle w:val="a5"/>
          <w:vertAlign w:val="baseline"/>
        </w:rPr>
        <w:footnoteRef/>
      </w:r>
      <w:r>
        <w:t xml:space="preserve">] </w:t>
      </w:r>
      <w:r>
        <w:rPr>
          <w:rFonts w:hint="eastAsia"/>
        </w:rPr>
        <w:t>蔡金法，徐斌艳．也论数学核心素养及其构建</w:t>
      </w:r>
      <w:r>
        <w:t>[J]</w:t>
      </w:r>
      <w:r>
        <w:rPr>
          <w:rFonts w:hint="eastAsia"/>
          <w:kern w:val="0"/>
        </w:rPr>
        <w:t>．全球教育展望，</w:t>
      </w:r>
      <w:r>
        <w:rPr>
          <w:kern w:val="0"/>
        </w:rPr>
        <w:t>2016</w:t>
      </w:r>
      <w:r w:rsidR="00E300DE">
        <w:rPr>
          <w:rFonts w:hint="eastAsia"/>
          <w:kern w:val="0"/>
        </w:rPr>
        <w:t>(</w:t>
      </w:r>
      <w:r>
        <w:rPr>
          <w:kern w:val="0"/>
        </w:rPr>
        <w:t>11</w:t>
      </w:r>
      <w:r w:rsidR="00E300DE">
        <w:rPr>
          <w:rFonts w:hint="eastAsia"/>
          <w:kern w:val="0"/>
        </w:rPr>
        <w:t>)</w:t>
      </w:r>
      <w:r w:rsidR="00E300DE">
        <w:rPr>
          <w:rFonts w:hint="eastAsia"/>
          <w:kern w:val="0"/>
        </w:rPr>
        <w:t>：</w:t>
      </w:r>
      <w:r>
        <w:rPr>
          <w:kern w:val="0"/>
        </w:rPr>
        <w:t>5-8</w:t>
      </w:r>
      <w:r>
        <w:rPr>
          <w:rFonts w:hint="eastAsia"/>
          <w:kern w:val="0"/>
        </w:rPr>
        <w:t>．</w:t>
      </w:r>
    </w:p>
  </w:footnote>
  <w:footnote w:id="2">
    <w:p w14:paraId="21D7CA1D" w14:textId="77777777" w:rsidR="00093001" w:rsidRDefault="00093001" w:rsidP="00093001">
      <w:pPr>
        <w:pStyle w:val="a3"/>
      </w:pPr>
      <w:r>
        <w:t>[</w:t>
      </w:r>
      <w:r w:rsidRPr="00603385">
        <w:rPr>
          <w:rStyle w:val="a5"/>
          <w:vertAlign w:val="baseline"/>
        </w:rPr>
        <w:footnoteRef/>
      </w:r>
      <w:r>
        <w:t xml:space="preserve">] </w:t>
      </w:r>
      <w:smartTag w:uri="urn:schemas-microsoft-com:office:smarttags" w:element="PlaceName">
        <w:smartTag w:uri="urn:schemas-microsoft-com:office:smarttags" w:element="place">
          <w:r w:rsidRPr="003D3676">
            <w:rPr>
              <w:color w:val="000000"/>
            </w:rPr>
            <w:t>Common</w:t>
          </w:r>
        </w:smartTag>
        <w:r w:rsidRPr="003D3676">
          <w:rPr>
            <w:color w:val="000000"/>
          </w:rPr>
          <w:t xml:space="preserve"> </w:t>
        </w:r>
        <w:smartTag w:uri="urn:schemas-microsoft-com:office:smarttags" w:element="PlaceName">
          <w:r w:rsidRPr="003D3676">
            <w:rPr>
              <w:color w:val="000000"/>
            </w:rPr>
            <w:t>Core</w:t>
          </w:r>
        </w:smartTag>
        <w:r w:rsidRPr="003D3676">
          <w:rPr>
            <w:color w:val="000000"/>
          </w:rPr>
          <w:t xml:space="preserve"> </w:t>
        </w:r>
        <w:smartTag w:uri="urn:schemas-microsoft-com:office:smarttags" w:element="PlaceType">
          <w:r w:rsidRPr="003D3676">
            <w:rPr>
              <w:color w:val="000000"/>
            </w:rPr>
            <w:t>State</w:t>
          </w:r>
        </w:smartTag>
      </w:smartTag>
      <w:r w:rsidRPr="003D3676">
        <w:rPr>
          <w:color w:val="000000"/>
        </w:rPr>
        <w:t xml:space="preserve"> Standards for Mathematics</w:t>
      </w:r>
      <w:r w:rsidRPr="001005FA">
        <w:rPr>
          <w:kern w:val="0"/>
        </w:rPr>
        <w:t>.</w:t>
      </w:r>
      <w:r w:rsidRPr="003D3676">
        <w:t xml:space="preserve"> </w:t>
      </w:r>
      <w:r w:rsidRPr="003D3676">
        <w:rPr>
          <w:kern w:val="0"/>
        </w:rPr>
        <w:t>http://www.corestandards.org/</w:t>
      </w:r>
      <w:r>
        <w:rPr>
          <w:kern w:val="0"/>
        </w:rPr>
        <w:t>.</w:t>
      </w:r>
      <w:r w:rsidRPr="00603385">
        <w:t xml:space="preserve"> </w:t>
      </w:r>
    </w:p>
  </w:footnote>
  <w:footnote w:id="3">
    <w:p w14:paraId="6E7175A7" w14:textId="77777777" w:rsidR="00093001" w:rsidRDefault="00093001" w:rsidP="00093001">
      <w:pPr>
        <w:pStyle w:val="a3"/>
      </w:pPr>
      <w:r>
        <w:t>[</w:t>
      </w:r>
      <w:r w:rsidRPr="005C0C02">
        <w:rPr>
          <w:rStyle w:val="a5"/>
          <w:vertAlign w:val="baseline"/>
        </w:rPr>
        <w:footnoteRef/>
      </w:r>
      <w:r>
        <w:t xml:space="preserve">] </w:t>
      </w:r>
      <w:r>
        <w:rPr>
          <w:rFonts w:hint="eastAsia"/>
        </w:rPr>
        <w:t>曹一鸣，代钦，王光明．十三国数学课程标准</w:t>
      </w:r>
      <w:r>
        <w:t>[M]</w:t>
      </w:r>
      <w:r>
        <w:rPr>
          <w:rFonts w:hint="eastAsia"/>
        </w:rPr>
        <w:t>．北京：北京师范大学出版社，</w:t>
      </w:r>
      <w:r>
        <w:t>2013</w:t>
      </w:r>
      <w:r>
        <w:rPr>
          <w:rFonts w:hint="eastAsia"/>
        </w:rPr>
        <w:t>．</w:t>
      </w:r>
    </w:p>
  </w:footnote>
  <w:footnote w:id="4">
    <w:p w14:paraId="11BB6D93" w14:textId="77777777" w:rsidR="00C03FA2" w:rsidRPr="00C03FA2" w:rsidRDefault="00492BA6">
      <w:pPr>
        <w:pStyle w:val="a3"/>
      </w:pPr>
      <w:r w:rsidRPr="00492BA6">
        <w:t>[</w:t>
      </w:r>
      <w:r w:rsidR="00C03FA2" w:rsidRPr="00492BA6">
        <w:rPr>
          <w:rStyle w:val="a5"/>
          <w:vertAlign w:val="baseline"/>
        </w:rPr>
        <w:footnoteRef/>
      </w:r>
      <w:r w:rsidRPr="00492BA6">
        <w:t>]</w:t>
      </w:r>
      <w:r w:rsidR="00C03FA2" w:rsidRPr="00492BA6">
        <w:t xml:space="preserve"> </w:t>
      </w:r>
      <w:r w:rsidRPr="00492BA6">
        <w:rPr>
          <w:rFonts w:hint="eastAsia"/>
        </w:rPr>
        <w:t>中华人民共和国教育部</w:t>
      </w:r>
      <w:r w:rsidRPr="00492BA6">
        <w:t xml:space="preserve">. </w:t>
      </w:r>
      <w:r w:rsidRPr="00492BA6">
        <w:rPr>
          <w:rFonts w:hint="eastAsia"/>
        </w:rPr>
        <w:t>普通高中数学课程标准（</w:t>
      </w:r>
      <w:r w:rsidRPr="00492BA6">
        <w:t>2017</w:t>
      </w:r>
      <w:r>
        <w:rPr>
          <w:rFonts w:hint="eastAsia"/>
        </w:rPr>
        <w:t>年</w:t>
      </w:r>
      <w:r w:rsidRPr="00492BA6">
        <w:rPr>
          <w:rFonts w:hint="eastAsia"/>
        </w:rPr>
        <w:t>版）</w:t>
      </w:r>
      <w:r w:rsidRPr="00492BA6">
        <w:t xml:space="preserve">[S]. </w:t>
      </w:r>
      <w:r w:rsidRPr="00492BA6">
        <w:rPr>
          <w:rFonts w:hint="eastAsia"/>
        </w:rPr>
        <w:t>北京</w:t>
      </w:r>
      <w:r w:rsidRPr="00492BA6">
        <w:t xml:space="preserve">: </w:t>
      </w:r>
      <w:r w:rsidRPr="00492BA6">
        <w:rPr>
          <w:rFonts w:hint="eastAsia"/>
        </w:rPr>
        <w:t>人民教育出版社</w:t>
      </w:r>
      <w:r w:rsidRPr="00492BA6">
        <w:t>, 2018.</w:t>
      </w:r>
    </w:p>
  </w:footnote>
  <w:footnote w:id="5">
    <w:p w14:paraId="5E675513" w14:textId="77777777" w:rsidR="00093001" w:rsidRDefault="00093001" w:rsidP="00093001">
      <w:pPr>
        <w:pStyle w:val="a3"/>
      </w:pPr>
      <w:r>
        <w:t>[</w:t>
      </w:r>
      <w:r w:rsidRPr="00E45D5E">
        <w:rPr>
          <w:rStyle w:val="a5"/>
          <w:vertAlign w:val="baseline"/>
        </w:rPr>
        <w:footnoteRef/>
      </w:r>
      <w:r>
        <w:t xml:space="preserve">] </w:t>
      </w:r>
      <w:r>
        <w:rPr>
          <w:rFonts w:hint="eastAsia"/>
        </w:rPr>
        <w:t>中华人民共和国教育部．普通高中数学课程标准（实验）</w:t>
      </w:r>
      <w:r>
        <w:t>[M]</w:t>
      </w:r>
      <w:r>
        <w:rPr>
          <w:rFonts w:hint="eastAsia"/>
        </w:rPr>
        <w:t>．北京：人民教育出版社，</w:t>
      </w:r>
      <w:r>
        <w:t>2003</w:t>
      </w:r>
      <w:r>
        <w:rPr>
          <w:rFonts w:hint="eastAsia"/>
        </w:rPr>
        <w:t>．</w:t>
      </w:r>
      <w:r w:rsidRPr="00347FF5">
        <w:t xml:space="preserve"> </w:t>
      </w:r>
    </w:p>
  </w:footnote>
  <w:footnote w:id="6">
    <w:p w14:paraId="3D37AE57" w14:textId="77777777" w:rsidR="00093001" w:rsidRDefault="00093001" w:rsidP="00093001">
      <w:pPr>
        <w:snapToGrid w:val="0"/>
        <w:ind w:left="308" w:hangingChars="171" w:hanging="308"/>
      </w:pPr>
      <w:r>
        <w:rPr>
          <w:kern w:val="0"/>
          <w:sz w:val="18"/>
          <w:szCs w:val="18"/>
        </w:rPr>
        <w:t>[</w:t>
      </w:r>
      <w:r w:rsidRPr="00931B7E">
        <w:rPr>
          <w:kern w:val="0"/>
          <w:sz w:val="18"/>
          <w:szCs w:val="18"/>
        </w:rPr>
        <w:footnoteRef/>
      </w:r>
      <w:r>
        <w:rPr>
          <w:kern w:val="0"/>
          <w:sz w:val="18"/>
          <w:szCs w:val="18"/>
        </w:rPr>
        <w:t>]</w:t>
      </w:r>
      <w:r w:rsidRPr="00931B7E">
        <w:rPr>
          <w:kern w:val="0"/>
          <w:sz w:val="18"/>
          <w:szCs w:val="18"/>
        </w:rPr>
        <w:t xml:space="preserve"> </w:t>
      </w:r>
      <w:r w:rsidRPr="00931B7E">
        <w:rPr>
          <w:rFonts w:hint="eastAsia"/>
          <w:kern w:val="0"/>
          <w:sz w:val="18"/>
          <w:szCs w:val="18"/>
        </w:rPr>
        <w:t>李明振，喻平</w:t>
      </w:r>
      <w:r>
        <w:rPr>
          <w:rFonts w:hint="eastAsia"/>
          <w:kern w:val="0"/>
          <w:sz w:val="18"/>
          <w:szCs w:val="18"/>
        </w:rPr>
        <w:t>．</w:t>
      </w:r>
      <w:r w:rsidRPr="00931B7E">
        <w:rPr>
          <w:rFonts w:hint="eastAsia"/>
          <w:kern w:val="0"/>
          <w:sz w:val="18"/>
          <w:szCs w:val="18"/>
        </w:rPr>
        <w:t>高中数学建模课程实施的背景</w:t>
      </w:r>
      <w:r>
        <w:rPr>
          <w:rFonts w:hint="eastAsia"/>
          <w:kern w:val="0"/>
          <w:sz w:val="18"/>
          <w:szCs w:val="18"/>
        </w:rPr>
        <w:t>、</w:t>
      </w:r>
      <w:r w:rsidRPr="00931B7E">
        <w:rPr>
          <w:rFonts w:hint="eastAsia"/>
          <w:kern w:val="0"/>
          <w:sz w:val="18"/>
          <w:szCs w:val="18"/>
        </w:rPr>
        <w:t>问题与对策</w:t>
      </w:r>
      <w:r w:rsidRPr="00931B7E">
        <w:rPr>
          <w:kern w:val="0"/>
          <w:sz w:val="18"/>
          <w:szCs w:val="18"/>
        </w:rPr>
        <w:t>[J]</w:t>
      </w:r>
      <w:r>
        <w:rPr>
          <w:rFonts w:hint="eastAsia"/>
          <w:kern w:val="0"/>
          <w:sz w:val="18"/>
          <w:szCs w:val="18"/>
        </w:rPr>
        <w:t>．</w:t>
      </w:r>
      <w:r w:rsidRPr="00931B7E">
        <w:rPr>
          <w:rFonts w:hint="eastAsia"/>
          <w:kern w:val="0"/>
          <w:sz w:val="18"/>
          <w:szCs w:val="18"/>
        </w:rPr>
        <w:t>数学通报</w:t>
      </w:r>
      <w:r>
        <w:rPr>
          <w:rFonts w:hint="eastAsia"/>
          <w:kern w:val="0"/>
          <w:sz w:val="18"/>
          <w:szCs w:val="18"/>
        </w:rPr>
        <w:t>，</w:t>
      </w:r>
      <w:r w:rsidRPr="00931B7E">
        <w:rPr>
          <w:kern w:val="0"/>
          <w:sz w:val="18"/>
          <w:szCs w:val="18"/>
        </w:rPr>
        <w:t>2008</w:t>
      </w:r>
      <w:r>
        <w:rPr>
          <w:rFonts w:hint="eastAsia"/>
          <w:kern w:val="0"/>
          <w:sz w:val="18"/>
          <w:szCs w:val="18"/>
        </w:rPr>
        <w:t>（</w:t>
      </w:r>
      <w:r w:rsidRPr="00931B7E">
        <w:rPr>
          <w:kern w:val="0"/>
          <w:sz w:val="18"/>
          <w:szCs w:val="18"/>
        </w:rPr>
        <w:t>11</w:t>
      </w:r>
      <w:r>
        <w:rPr>
          <w:rFonts w:hint="eastAsia"/>
          <w:kern w:val="0"/>
          <w:sz w:val="18"/>
          <w:szCs w:val="18"/>
        </w:rPr>
        <w:t>）：</w:t>
      </w:r>
      <w:r w:rsidRPr="00931B7E">
        <w:rPr>
          <w:kern w:val="0"/>
          <w:sz w:val="18"/>
          <w:szCs w:val="18"/>
        </w:rPr>
        <w:t>8-10</w:t>
      </w:r>
      <w:r>
        <w:rPr>
          <w:rFonts w:hint="eastAsia"/>
          <w:kern w:val="0"/>
          <w:sz w:val="18"/>
          <w:szCs w:val="18"/>
        </w:rPr>
        <w:t>．</w:t>
      </w:r>
    </w:p>
  </w:footnote>
  <w:footnote w:id="7">
    <w:p w14:paraId="1C2823C9" w14:textId="77777777" w:rsidR="00093001" w:rsidRDefault="00093001" w:rsidP="00093001">
      <w:pPr>
        <w:pStyle w:val="a3"/>
      </w:pPr>
      <w:r>
        <w:rPr>
          <w:kern w:val="0"/>
        </w:rPr>
        <w:t>[</w:t>
      </w:r>
      <w:r w:rsidRPr="00CB76D5">
        <w:rPr>
          <w:rStyle w:val="a5"/>
          <w:vertAlign w:val="baseline"/>
        </w:rPr>
        <w:footnoteRef/>
      </w:r>
      <w:r>
        <w:rPr>
          <w:kern w:val="0"/>
        </w:rPr>
        <w:t xml:space="preserve">] </w:t>
      </w:r>
      <w:r>
        <w:rPr>
          <w:rFonts w:hint="eastAsia"/>
          <w:kern w:val="0"/>
        </w:rPr>
        <w:t>杨静．</w:t>
      </w:r>
      <w:r w:rsidRPr="00931B7E">
        <w:rPr>
          <w:rFonts w:hint="eastAsia"/>
          <w:kern w:val="0"/>
        </w:rPr>
        <w:t>高中</w:t>
      </w:r>
      <w:r>
        <w:rPr>
          <w:rFonts w:hint="eastAsia"/>
          <w:kern w:val="0"/>
        </w:rPr>
        <w:t>生</w:t>
      </w:r>
      <w:r w:rsidRPr="00931B7E">
        <w:rPr>
          <w:rFonts w:hint="eastAsia"/>
          <w:kern w:val="0"/>
        </w:rPr>
        <w:t>数学建模</w:t>
      </w:r>
      <w:r>
        <w:rPr>
          <w:rFonts w:hint="eastAsia"/>
          <w:kern w:val="0"/>
        </w:rPr>
        <w:t>能力的评价研究</w:t>
      </w:r>
      <w:r w:rsidRPr="00931B7E">
        <w:rPr>
          <w:kern w:val="0"/>
        </w:rPr>
        <w:t>[</w:t>
      </w:r>
      <w:r>
        <w:rPr>
          <w:kern w:val="0"/>
        </w:rPr>
        <w:t>D</w:t>
      </w:r>
      <w:r w:rsidRPr="00931B7E">
        <w:rPr>
          <w:kern w:val="0"/>
        </w:rPr>
        <w:t>]</w:t>
      </w:r>
      <w:r>
        <w:rPr>
          <w:rFonts w:hint="eastAsia"/>
          <w:kern w:val="0"/>
        </w:rPr>
        <w:t>．苏州大学，</w:t>
      </w:r>
      <w:r w:rsidRPr="00931B7E">
        <w:rPr>
          <w:kern w:val="0"/>
        </w:rPr>
        <w:t>200</w:t>
      </w:r>
      <w:r>
        <w:rPr>
          <w:kern w:val="0"/>
        </w:rPr>
        <w:t>7</w:t>
      </w:r>
      <w:r>
        <w:rPr>
          <w:rFonts w:hint="eastAsia"/>
          <w:kern w:val="0"/>
        </w:rPr>
        <w:t>．</w:t>
      </w:r>
    </w:p>
  </w:footnote>
  <w:footnote w:id="8">
    <w:p w14:paraId="4AF1AA3D" w14:textId="77777777" w:rsidR="00D86CDB" w:rsidRPr="00D86CDB" w:rsidRDefault="00D86CDB">
      <w:pPr>
        <w:pStyle w:val="a3"/>
      </w:pPr>
      <w:r w:rsidRPr="00D86CDB">
        <w:t>[</w:t>
      </w:r>
      <w:r w:rsidRPr="00D86CDB">
        <w:rPr>
          <w:rStyle w:val="a5"/>
          <w:vertAlign w:val="baseline"/>
        </w:rPr>
        <w:footnoteRef/>
      </w:r>
      <w:r w:rsidRPr="00D86CDB">
        <w:rPr>
          <w:rFonts w:hint="eastAsia"/>
        </w:rPr>
        <w:t>]</w:t>
      </w:r>
      <w:r w:rsidRPr="00D86CDB">
        <w:t xml:space="preserve"> </w:t>
      </w:r>
      <w:r w:rsidRPr="00D86CDB">
        <w:rPr>
          <w:rFonts w:hint="eastAsia"/>
        </w:rPr>
        <w:t>喻平</w:t>
      </w:r>
      <w:r w:rsidRPr="00D86CDB">
        <w:rPr>
          <w:rFonts w:hint="eastAsia"/>
        </w:rPr>
        <w:t>.</w:t>
      </w:r>
      <w:r w:rsidRPr="00D86CDB">
        <w:t xml:space="preserve"> </w:t>
      </w:r>
      <w:r w:rsidRPr="00D86CDB">
        <w:rPr>
          <w:rFonts w:hint="eastAsia"/>
        </w:rPr>
        <w:t>数学核心素养评价的一个框架</w:t>
      </w:r>
      <w:r w:rsidRPr="00D86CDB">
        <w:rPr>
          <w:rFonts w:hint="eastAsia"/>
        </w:rPr>
        <w:t>[J].</w:t>
      </w:r>
      <w:r w:rsidRPr="00D86CDB">
        <w:t xml:space="preserve"> </w:t>
      </w:r>
      <w:r w:rsidRPr="00D86CDB">
        <w:rPr>
          <w:rFonts w:hint="eastAsia"/>
        </w:rPr>
        <w:t>数学教育学报</w:t>
      </w:r>
      <w:r w:rsidRPr="00D86CDB">
        <w:rPr>
          <w:rFonts w:hint="eastAsia"/>
        </w:rPr>
        <w:t>,</w:t>
      </w:r>
      <w:r w:rsidRPr="00D86CDB">
        <w:t xml:space="preserve"> </w:t>
      </w:r>
      <w:r w:rsidRPr="00D86CDB">
        <w:rPr>
          <w:rFonts w:hint="eastAsia"/>
        </w:rPr>
        <w:t>2017,</w:t>
      </w:r>
      <w:r w:rsidRPr="00D86CDB">
        <w:t xml:space="preserve"> </w:t>
      </w:r>
      <w:r w:rsidRPr="00D86CDB">
        <w:rPr>
          <w:rFonts w:hint="eastAsia"/>
        </w:rPr>
        <w:t>26(02):</w:t>
      </w:r>
      <w:r w:rsidRPr="00D86CDB">
        <w:t xml:space="preserve"> </w:t>
      </w:r>
      <w:r w:rsidRPr="00D86CDB">
        <w:rPr>
          <w:rFonts w:hint="eastAsia"/>
        </w:rPr>
        <w:t>19-23+59.</w:t>
      </w:r>
    </w:p>
  </w:footnote>
  <w:footnote w:id="9">
    <w:p w14:paraId="341CC64B" w14:textId="77777777" w:rsidR="00D86CDB" w:rsidRPr="00D86CDB" w:rsidRDefault="00D86CDB">
      <w:pPr>
        <w:pStyle w:val="a3"/>
      </w:pPr>
      <w:r w:rsidRPr="00D86CDB">
        <w:rPr>
          <w:rFonts w:hint="eastAsia"/>
        </w:rPr>
        <w:t>[</w:t>
      </w:r>
      <w:r w:rsidRPr="00D86CDB">
        <w:rPr>
          <w:rStyle w:val="a5"/>
          <w:vertAlign w:val="baseline"/>
        </w:rPr>
        <w:footnoteRef/>
      </w:r>
      <w:r w:rsidRPr="00D86CDB">
        <w:t xml:space="preserve">] </w:t>
      </w:r>
      <w:r w:rsidRPr="00D86CDB">
        <w:rPr>
          <w:rFonts w:hint="eastAsia"/>
        </w:rPr>
        <w:t>徐</w:t>
      </w:r>
      <w:r w:rsidRPr="00C87AF5">
        <w:rPr>
          <w:rFonts w:hint="eastAsia"/>
        </w:rPr>
        <w:t>斌艳</w:t>
      </w:r>
      <w:r>
        <w:rPr>
          <w:rFonts w:hint="eastAsia"/>
        </w:rPr>
        <w:t>，</w:t>
      </w:r>
      <w:r w:rsidRPr="00C87AF5">
        <w:rPr>
          <w:rFonts w:hint="eastAsia"/>
        </w:rPr>
        <w:t>LUDWIG Matthias</w:t>
      </w:r>
      <w:r w:rsidRPr="00C87AF5">
        <w:rPr>
          <w:rFonts w:ascii="宋体" w:hAnsi="宋体" w:hint="eastAsia"/>
        </w:rPr>
        <w:t>.</w:t>
      </w:r>
      <w:r w:rsidRPr="00C87AF5">
        <w:rPr>
          <w:rFonts w:hint="eastAsia"/>
        </w:rPr>
        <w:t>中学生数学建模能力水平的实验分析</w:t>
      </w:r>
      <w:r w:rsidRPr="00C87AF5">
        <w:rPr>
          <w:rFonts w:hint="eastAsia"/>
        </w:rPr>
        <w:t>[J]</w:t>
      </w:r>
      <w:r w:rsidRPr="00C87AF5">
        <w:rPr>
          <w:rFonts w:ascii="宋体" w:hAnsi="宋体" w:hint="eastAsia"/>
        </w:rPr>
        <w:t>.</w:t>
      </w:r>
      <w:r w:rsidRPr="00C87AF5">
        <w:rPr>
          <w:rFonts w:hint="eastAsia"/>
        </w:rPr>
        <w:t>中学数学月刊</w:t>
      </w:r>
      <w:r>
        <w:rPr>
          <w:rFonts w:hint="eastAsia"/>
        </w:rPr>
        <w:t>，</w:t>
      </w:r>
      <w:r w:rsidRPr="00C87AF5">
        <w:rPr>
          <w:rFonts w:hint="eastAsia"/>
        </w:rPr>
        <w:t>2007(11)</w:t>
      </w:r>
      <w:r>
        <w:rPr>
          <w:rFonts w:hint="eastAsia"/>
        </w:rPr>
        <w:t>：</w:t>
      </w:r>
      <w:r w:rsidRPr="00C87AF5">
        <w:rPr>
          <w:rFonts w:hint="eastAsia"/>
        </w:rPr>
        <w:t>1-2+30</w:t>
      </w:r>
      <w:r w:rsidRPr="00C87AF5">
        <w:rPr>
          <w:rFonts w:ascii="宋体" w:hAnsi="宋体" w:hint="eastAsia"/>
        </w:rPr>
        <w:t>.</w:t>
      </w:r>
    </w:p>
  </w:footnote>
  <w:footnote w:id="10">
    <w:p w14:paraId="4A8CCFCA" w14:textId="77777777" w:rsidR="00325D60" w:rsidRDefault="00325D60" w:rsidP="00325D60">
      <w:pPr>
        <w:pStyle w:val="a3"/>
      </w:pPr>
      <w:r>
        <w:t>[</w:t>
      </w:r>
      <w:r w:rsidRPr="00472540">
        <w:rPr>
          <w:rStyle w:val="a5"/>
          <w:vertAlign w:val="baseline"/>
        </w:rPr>
        <w:footnoteRef/>
      </w:r>
      <w:r>
        <w:t xml:space="preserve">] </w:t>
      </w:r>
      <w:r w:rsidRPr="009860C9">
        <w:t>中华人民共和国教育部修订</w:t>
      </w:r>
      <w:r w:rsidRPr="009860C9">
        <w:t xml:space="preserve">. </w:t>
      </w:r>
      <w:r w:rsidRPr="009860C9">
        <w:t>普通高中数学课程标准</w:t>
      </w:r>
      <w:r w:rsidRPr="009860C9">
        <w:t xml:space="preserve">[S]. </w:t>
      </w:r>
      <w:r w:rsidRPr="009860C9">
        <w:t>北京：人民教育出版社，</w:t>
      </w:r>
      <w:r w:rsidRPr="009860C9">
        <w:t>2016.</w:t>
      </w:r>
    </w:p>
  </w:footnote>
  <w:footnote w:id="11">
    <w:p w14:paraId="69D3B9B1" w14:textId="2A173D28" w:rsidR="00472540" w:rsidRPr="00E010F1" w:rsidRDefault="00472540" w:rsidP="00653CDE">
      <w:pPr>
        <w:snapToGrid w:val="0"/>
        <w:ind w:left="391" w:hangingChars="217" w:hanging="391"/>
        <w:rPr>
          <w:kern w:val="0"/>
          <w:sz w:val="18"/>
          <w:szCs w:val="18"/>
        </w:rPr>
      </w:pPr>
      <w:r w:rsidRPr="00E010F1">
        <w:rPr>
          <w:sz w:val="18"/>
          <w:szCs w:val="18"/>
        </w:rPr>
        <w:t>[</w:t>
      </w:r>
      <w:r w:rsidRPr="00E010F1">
        <w:rPr>
          <w:rStyle w:val="a5"/>
          <w:sz w:val="18"/>
          <w:szCs w:val="18"/>
          <w:vertAlign w:val="baseline"/>
        </w:rPr>
        <w:footnoteRef/>
      </w:r>
      <w:r w:rsidRPr="00E010F1">
        <w:rPr>
          <w:sz w:val="18"/>
          <w:szCs w:val="18"/>
        </w:rPr>
        <w:t xml:space="preserve">] </w:t>
      </w:r>
      <w:r w:rsidRPr="009860C9">
        <w:rPr>
          <w:kern w:val="0"/>
          <w:sz w:val="18"/>
          <w:szCs w:val="18"/>
        </w:rPr>
        <w:t>Blum, W., &amp; Leiß, D. How do students and teachers deal with modelling problems? [M]// C. Haines, P. Galbraith, W. Blum, &amp; S. Khan, Mathematical modelling (ICTMA12): Education, engineering and economics. Chichester:</w:t>
      </w:r>
      <w:r w:rsidR="00653CDE">
        <w:rPr>
          <w:kern w:val="0"/>
          <w:sz w:val="18"/>
          <w:szCs w:val="18"/>
        </w:rPr>
        <w:t xml:space="preserve"> </w:t>
      </w:r>
      <w:r w:rsidRPr="009860C9">
        <w:rPr>
          <w:kern w:val="0"/>
          <w:sz w:val="18"/>
          <w:szCs w:val="18"/>
        </w:rPr>
        <w:t>Horwood. 2007: 222–231</w:t>
      </w:r>
      <w:r w:rsidRPr="009860C9">
        <w:rPr>
          <w:sz w:val="18"/>
          <w:szCs w:val="18"/>
        </w:rPr>
        <w:t>.</w:t>
      </w:r>
    </w:p>
  </w:footnote>
  <w:footnote w:id="12">
    <w:p w14:paraId="4170D538" w14:textId="0CCF3134" w:rsidR="00472540" w:rsidRPr="00653CDE" w:rsidRDefault="00472540" w:rsidP="00653CDE">
      <w:pPr>
        <w:pStyle w:val="a8"/>
        <w:ind w:left="270" w:hangingChars="150" w:hanging="270"/>
        <w:rPr>
          <w:rFonts w:ascii="Times New Roman" w:hAnsi="Times New Roman" w:cs="Times New Roman"/>
          <w:color w:val="000000"/>
          <w:sz w:val="18"/>
          <w:szCs w:val="18"/>
        </w:rPr>
      </w:pPr>
      <w:r w:rsidRPr="00472540">
        <w:rPr>
          <w:rFonts w:ascii="Times New Roman" w:hAnsi="Times New Roman" w:cs="Times New Roman"/>
          <w:sz w:val="18"/>
          <w:szCs w:val="18"/>
        </w:rPr>
        <w:t>[</w:t>
      </w:r>
      <w:r w:rsidRPr="00472540">
        <w:rPr>
          <w:rStyle w:val="a5"/>
          <w:rFonts w:ascii="Times New Roman" w:hAnsi="Times New Roman"/>
          <w:sz w:val="18"/>
          <w:szCs w:val="18"/>
          <w:vertAlign w:val="baseline"/>
        </w:rPr>
        <w:footnoteRef/>
      </w:r>
      <w:r w:rsidRPr="00472540">
        <w:rPr>
          <w:rFonts w:ascii="Times New Roman" w:hAnsi="Times New Roman" w:cs="Times New Roman"/>
          <w:sz w:val="18"/>
          <w:szCs w:val="18"/>
        </w:rPr>
        <w:t xml:space="preserve">] </w:t>
      </w:r>
      <w:r w:rsidRPr="009860C9">
        <w:rPr>
          <w:rFonts w:ascii="Times New Roman" w:hAnsi="Times New Roman" w:cs="Times New Roman"/>
          <w:color w:val="000000"/>
          <w:sz w:val="18"/>
          <w:szCs w:val="18"/>
        </w:rPr>
        <w:t xml:space="preserve">Blum, W. (2011). Can modelling be taught and learnt? Some answers from empirical research. In G. Kaiser, W. Blum, R. Borromeo Ferri, &amp; G. Stillman (Eds.), </w:t>
      </w:r>
      <w:r w:rsidRPr="009860C9">
        <w:rPr>
          <w:rFonts w:ascii="Times New Roman" w:hAnsi="Times New Roman" w:cs="Times New Roman"/>
          <w:i/>
          <w:iCs/>
          <w:color w:val="000000"/>
          <w:sz w:val="18"/>
          <w:szCs w:val="18"/>
        </w:rPr>
        <w:t>Trends in teaching and learning</w:t>
      </w:r>
      <w:r w:rsidRPr="009860C9">
        <w:rPr>
          <w:rFonts w:ascii="Times New Roman" w:hAnsi="Times New Roman" w:cs="Times New Roman"/>
          <w:color w:val="000000"/>
          <w:sz w:val="18"/>
          <w:szCs w:val="18"/>
        </w:rPr>
        <w:t xml:space="preserve"> </w:t>
      </w:r>
      <w:r w:rsidRPr="009860C9">
        <w:rPr>
          <w:rFonts w:ascii="Times New Roman" w:hAnsi="Times New Roman" w:cs="Times New Roman"/>
          <w:i/>
          <w:iCs/>
          <w:color w:val="000000"/>
          <w:sz w:val="18"/>
          <w:szCs w:val="18"/>
        </w:rPr>
        <w:t xml:space="preserve">of mathematical modelling </w:t>
      </w:r>
      <w:r w:rsidRPr="009860C9">
        <w:rPr>
          <w:rFonts w:ascii="Times New Roman" w:hAnsi="Times New Roman" w:cs="Times New Roman"/>
          <w:color w:val="000000"/>
          <w:sz w:val="18"/>
          <w:szCs w:val="18"/>
        </w:rPr>
        <w:t>(pp. 15–30). New York: Springer</w:t>
      </w:r>
      <w:r w:rsidRPr="009860C9">
        <w:rPr>
          <w:rFonts w:ascii="Times New Roman" w:hAnsi="Times New Roman" w:cs="Times New Roman"/>
          <w:sz w:val="18"/>
          <w:szCs w:val="18"/>
        </w:rPr>
        <w:t>.</w:t>
      </w:r>
    </w:p>
  </w:footnote>
  <w:footnote w:id="13">
    <w:p w14:paraId="0E8ED154" w14:textId="77777777" w:rsidR="00A81242" w:rsidRPr="00653CDE" w:rsidRDefault="00A81242" w:rsidP="00A81242">
      <w:pPr>
        <w:pStyle w:val="a3"/>
      </w:pPr>
      <w:r w:rsidRPr="00653CDE">
        <w:t>[</w:t>
      </w:r>
      <w:r w:rsidRPr="00653CDE">
        <w:rPr>
          <w:rStyle w:val="a5"/>
          <w:vertAlign w:val="baseline"/>
        </w:rPr>
        <w:footnoteRef/>
      </w:r>
      <w:r w:rsidRPr="00653CDE">
        <w:t xml:space="preserve">] </w:t>
      </w:r>
      <w:r w:rsidRPr="00E010F1">
        <w:rPr>
          <w:kern w:val="0"/>
        </w:rPr>
        <w:t>朱娅梅</w:t>
      </w:r>
      <w:r w:rsidRPr="00E010F1">
        <w:rPr>
          <w:kern w:val="0"/>
        </w:rPr>
        <w:t xml:space="preserve">. </w:t>
      </w:r>
      <w:r w:rsidRPr="00E010F1">
        <w:rPr>
          <w:kern w:val="0"/>
        </w:rPr>
        <w:t>义务教育阶段学生数学建模能力评价研究</w:t>
      </w:r>
      <w:r w:rsidRPr="00E010F1">
        <w:rPr>
          <w:kern w:val="0"/>
        </w:rPr>
        <w:t xml:space="preserve">[D]. </w:t>
      </w:r>
      <w:r w:rsidRPr="00E010F1">
        <w:rPr>
          <w:kern w:val="0"/>
        </w:rPr>
        <w:t>华东师范大学</w:t>
      </w:r>
      <w:r w:rsidRPr="00E010F1">
        <w:rPr>
          <w:kern w:val="0"/>
        </w:rPr>
        <w:t>, 2014: 57.</w:t>
      </w:r>
    </w:p>
  </w:footnote>
  <w:footnote w:id="14">
    <w:p w14:paraId="248D9681" w14:textId="77777777" w:rsidR="00E010F1" w:rsidRPr="00E010F1" w:rsidRDefault="00E010F1" w:rsidP="00E010F1">
      <w:pPr>
        <w:jc w:val="left"/>
        <w:rPr>
          <w:sz w:val="18"/>
          <w:szCs w:val="18"/>
        </w:rPr>
      </w:pPr>
      <w:r w:rsidRPr="00E010F1">
        <w:rPr>
          <w:sz w:val="18"/>
          <w:szCs w:val="18"/>
        </w:rPr>
        <w:t>[</w:t>
      </w:r>
      <w:r w:rsidRPr="00E010F1">
        <w:rPr>
          <w:rStyle w:val="a5"/>
          <w:sz w:val="18"/>
          <w:szCs w:val="18"/>
          <w:vertAlign w:val="baseline"/>
        </w:rPr>
        <w:footnoteRef/>
      </w:r>
      <w:r w:rsidRPr="00E010F1">
        <w:rPr>
          <w:sz w:val="18"/>
          <w:szCs w:val="18"/>
        </w:rPr>
        <w:t>] COMAP.</w:t>
      </w:r>
      <w:bookmarkStart w:id="26" w:name="_Hlk70323743"/>
      <w:r w:rsidRPr="00E010F1">
        <w:rPr>
          <w:sz w:val="18"/>
          <w:szCs w:val="18"/>
        </w:rPr>
        <w:t xml:space="preserve"> Mathematical Modeling Handbook II</w:t>
      </w:r>
      <w:bookmarkEnd w:id="26"/>
      <w:r w:rsidRPr="00E010F1">
        <w:rPr>
          <w:sz w:val="18"/>
          <w:szCs w:val="18"/>
        </w:rPr>
        <w:t>: The Assessments[M]. Bedford, MA: Author, 2013.</w:t>
      </w:r>
    </w:p>
  </w:footnote>
  <w:footnote w:id="15">
    <w:p w14:paraId="5D37195E" w14:textId="77777777" w:rsidR="00E010F1" w:rsidRPr="00E010F1" w:rsidRDefault="00E010F1" w:rsidP="00E010F1">
      <w:pPr>
        <w:ind w:left="360" w:hangingChars="200" w:hanging="360"/>
        <w:jc w:val="left"/>
        <w:rPr>
          <w:sz w:val="18"/>
          <w:szCs w:val="18"/>
        </w:rPr>
      </w:pPr>
      <w:r w:rsidRPr="00E010F1">
        <w:rPr>
          <w:sz w:val="18"/>
          <w:szCs w:val="18"/>
        </w:rPr>
        <w:t>[</w:t>
      </w:r>
      <w:r w:rsidRPr="00E010F1">
        <w:rPr>
          <w:rStyle w:val="a5"/>
          <w:sz w:val="18"/>
          <w:szCs w:val="18"/>
          <w:vertAlign w:val="baseline"/>
        </w:rPr>
        <w:footnoteRef/>
      </w:r>
      <w:r w:rsidRPr="00E010F1">
        <w:rPr>
          <w:sz w:val="18"/>
          <w:szCs w:val="18"/>
        </w:rPr>
        <w:t>] Bracke M, Geiger A. Real-world modelling in regular lessons: A long-term experiment[J]. Trends in Teaching and Learning of Mathematical Modelling: ICTMA14, 2011: 529-549.</w:t>
      </w:r>
    </w:p>
  </w:footnote>
  <w:footnote w:id="16">
    <w:p w14:paraId="25D522BC" w14:textId="77777777" w:rsidR="00E010F1" w:rsidRPr="00E010F1" w:rsidRDefault="00E010F1" w:rsidP="00E010F1">
      <w:pPr>
        <w:jc w:val="left"/>
        <w:rPr>
          <w:sz w:val="18"/>
          <w:szCs w:val="18"/>
        </w:rPr>
      </w:pPr>
      <w:r w:rsidRPr="00E010F1">
        <w:rPr>
          <w:sz w:val="18"/>
          <w:szCs w:val="18"/>
        </w:rPr>
        <w:t>[</w:t>
      </w:r>
      <w:r w:rsidRPr="00E010F1">
        <w:rPr>
          <w:rStyle w:val="a5"/>
          <w:sz w:val="18"/>
          <w:szCs w:val="18"/>
          <w:vertAlign w:val="baseline"/>
        </w:rPr>
        <w:footnoteRef/>
      </w:r>
      <w:r w:rsidRPr="00E010F1">
        <w:rPr>
          <w:sz w:val="18"/>
          <w:szCs w:val="18"/>
        </w:rPr>
        <w:t xml:space="preserve">] </w:t>
      </w:r>
      <w:r w:rsidRPr="00E010F1">
        <w:rPr>
          <w:sz w:val="18"/>
          <w:szCs w:val="18"/>
        </w:rPr>
        <w:t>徐稼红</w:t>
      </w:r>
      <w:r w:rsidRPr="00E010F1">
        <w:rPr>
          <w:sz w:val="18"/>
          <w:szCs w:val="18"/>
        </w:rPr>
        <w:t xml:space="preserve">. </w:t>
      </w:r>
      <w:r w:rsidRPr="00E010F1">
        <w:rPr>
          <w:sz w:val="18"/>
          <w:szCs w:val="18"/>
        </w:rPr>
        <w:t>中学数学应用与建模</w:t>
      </w:r>
      <w:r w:rsidRPr="00E010F1">
        <w:rPr>
          <w:sz w:val="18"/>
          <w:szCs w:val="18"/>
        </w:rPr>
        <w:t xml:space="preserve">[M]. </w:t>
      </w:r>
      <w:r w:rsidRPr="00E010F1">
        <w:rPr>
          <w:sz w:val="18"/>
          <w:szCs w:val="18"/>
        </w:rPr>
        <w:t>苏州</w:t>
      </w:r>
      <w:r w:rsidRPr="00E010F1">
        <w:rPr>
          <w:sz w:val="18"/>
          <w:szCs w:val="18"/>
        </w:rPr>
        <w:t xml:space="preserve">: </w:t>
      </w:r>
      <w:r w:rsidRPr="00E010F1">
        <w:rPr>
          <w:sz w:val="18"/>
          <w:szCs w:val="18"/>
        </w:rPr>
        <w:t>苏州大学出版社</w:t>
      </w:r>
      <w:r w:rsidRPr="00E010F1">
        <w:rPr>
          <w:sz w:val="18"/>
          <w:szCs w:val="18"/>
        </w:rPr>
        <w:t>, 2001: 50-53,70-71.</w:t>
      </w:r>
    </w:p>
  </w:footnote>
  <w:footnote w:id="17">
    <w:p w14:paraId="7CA25C3C" w14:textId="77777777" w:rsidR="00E010F1" w:rsidRPr="00E010F1" w:rsidRDefault="00E010F1" w:rsidP="00E010F1">
      <w:pPr>
        <w:ind w:left="360" w:hangingChars="200" w:hanging="360"/>
        <w:jc w:val="left"/>
        <w:rPr>
          <w:sz w:val="18"/>
          <w:szCs w:val="18"/>
        </w:rPr>
      </w:pPr>
      <w:r w:rsidRPr="00E010F1">
        <w:rPr>
          <w:sz w:val="18"/>
          <w:szCs w:val="18"/>
        </w:rPr>
        <w:t>[</w:t>
      </w:r>
      <w:r w:rsidRPr="00E010F1">
        <w:rPr>
          <w:rStyle w:val="a5"/>
          <w:sz w:val="18"/>
          <w:szCs w:val="18"/>
          <w:vertAlign w:val="baseline"/>
        </w:rPr>
        <w:footnoteRef/>
      </w:r>
      <w:r w:rsidRPr="00E010F1">
        <w:rPr>
          <w:sz w:val="18"/>
          <w:szCs w:val="18"/>
        </w:rPr>
        <w:t>] Hankeln C, Adamek C, Greefrath G. Assessing sub-competencies of mathematical modelling—Development of a new test instrument[J]. Lines of inquiry in mathematical modelling research in education, 2019: 143-160.</w:t>
      </w:r>
    </w:p>
  </w:footnote>
  <w:footnote w:id="18">
    <w:p w14:paraId="7BB9771C" w14:textId="77777777" w:rsidR="00E010F1" w:rsidRPr="00E010F1" w:rsidRDefault="00E010F1" w:rsidP="00E010F1">
      <w:pPr>
        <w:jc w:val="left"/>
        <w:rPr>
          <w:sz w:val="18"/>
          <w:szCs w:val="18"/>
        </w:rPr>
      </w:pPr>
      <w:r w:rsidRPr="00E010F1">
        <w:rPr>
          <w:sz w:val="18"/>
          <w:szCs w:val="18"/>
        </w:rPr>
        <w:t>[</w:t>
      </w:r>
      <w:r w:rsidRPr="00E010F1">
        <w:rPr>
          <w:rStyle w:val="a5"/>
          <w:sz w:val="18"/>
          <w:szCs w:val="18"/>
          <w:vertAlign w:val="baseline"/>
        </w:rPr>
        <w:footnoteRef/>
      </w:r>
      <w:r w:rsidRPr="00E010F1">
        <w:rPr>
          <w:sz w:val="18"/>
          <w:szCs w:val="18"/>
        </w:rPr>
        <w:t>] Ferri R B. Wege zur Innenwelt des mathematischen Modellierens[M]. Vieweg+ Teubner, 2011: 76-80.</w:t>
      </w:r>
    </w:p>
    <w:p w14:paraId="151B5D31" w14:textId="77777777" w:rsidR="00E010F1" w:rsidRPr="00E010F1" w:rsidRDefault="00E010F1">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14"/>
    <w:multiLevelType w:val="hybridMultilevel"/>
    <w:tmpl w:val="9B4AF90A"/>
    <w:lvl w:ilvl="0" w:tplc="BE882086">
      <w:start w:val="1"/>
      <w:numFmt w:val="decimal"/>
      <w:lvlText w:val="2.%1"/>
      <w:lvlJc w:val="left"/>
      <w:pPr>
        <w:ind w:left="420" w:hanging="420"/>
      </w:pPr>
      <w:rPr>
        <w:rFonts w:hint="eastAsia"/>
        <w:sz w:val="24"/>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05182B"/>
    <w:multiLevelType w:val="hybridMultilevel"/>
    <w:tmpl w:val="B95C8FEA"/>
    <w:lvl w:ilvl="0" w:tplc="955C8962">
      <w:start w:val="1"/>
      <w:numFmt w:val="decimal"/>
      <w:lvlText w:val="1.%1"/>
      <w:lvlJc w:val="left"/>
      <w:pPr>
        <w:ind w:left="420" w:hanging="420"/>
      </w:pPr>
      <w:rPr>
        <w:rFonts w:ascii="Times New Roman" w:hAnsi="Times New Roman"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DD0CFC"/>
    <w:multiLevelType w:val="hybridMultilevel"/>
    <w:tmpl w:val="B84266D8"/>
    <w:lvl w:ilvl="0" w:tplc="DA34B070">
      <w:start w:val="1"/>
      <w:numFmt w:val="decimal"/>
      <w:suff w:val="space"/>
      <w:lvlText w:val="3.4.%1"/>
      <w:lvlJc w:val="left"/>
      <w:pPr>
        <w:ind w:left="0" w:firstLine="0"/>
      </w:pPr>
      <w:rPr>
        <w:rFonts w:ascii="Times New Roman" w:hAnsi="Times New Roman" w:cs="Times New Roman" w:hint="default"/>
        <w:b/>
        <w:bCs/>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B66DAA"/>
    <w:multiLevelType w:val="hybridMultilevel"/>
    <w:tmpl w:val="643259A0"/>
    <w:lvl w:ilvl="0" w:tplc="B1ACBA90">
      <w:start w:val="1"/>
      <w:numFmt w:val="decimal"/>
      <w:suff w:val="space"/>
      <w:lvlText w:val="2.2.%1"/>
      <w:lvlJc w:val="left"/>
      <w:pPr>
        <w:ind w:left="0" w:firstLine="0"/>
      </w:pPr>
      <w:rPr>
        <w:rFonts w:ascii="Times New Roman" w:hAnsi="Times New Roman" w:hint="default"/>
        <w:b/>
        <w:i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617D53"/>
    <w:multiLevelType w:val="hybridMultilevel"/>
    <w:tmpl w:val="9EDC0878"/>
    <w:lvl w:ilvl="0" w:tplc="9A52C03E">
      <w:start w:val="1"/>
      <w:numFmt w:val="decimal"/>
      <w:lvlText w:val="（%1）"/>
      <w:lvlJc w:val="left"/>
      <w:pPr>
        <w:ind w:left="420" w:hanging="420"/>
      </w:pPr>
      <w:rPr>
        <w:rFonts w:hint="eastAsia"/>
      </w:rPr>
    </w:lvl>
    <w:lvl w:ilvl="1" w:tplc="5FF23C1A">
      <w:start w:val="1"/>
      <w:numFmt w:val="decimal"/>
      <w:lvlText w:val="(%2)"/>
      <w:lvlJc w:val="left"/>
      <w:pPr>
        <w:ind w:left="840" w:hanging="420"/>
      </w:pPr>
      <w:rPr>
        <w:rFonts w:hint="eastAsia"/>
        <w:b w:val="0"/>
        <w:bCs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BF15E2"/>
    <w:multiLevelType w:val="hybridMultilevel"/>
    <w:tmpl w:val="52304D74"/>
    <w:lvl w:ilvl="0" w:tplc="C202390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EA544B"/>
    <w:multiLevelType w:val="hybridMultilevel"/>
    <w:tmpl w:val="0A20AF72"/>
    <w:lvl w:ilvl="0" w:tplc="3594E130">
      <w:start w:val="1"/>
      <w:numFmt w:val="decimal"/>
      <w:lvlText w:val="(%1)"/>
      <w:lvlJc w:val="left"/>
      <w:pPr>
        <w:ind w:left="360" w:hanging="360"/>
      </w:pPr>
      <w:rPr>
        <w:rFonts w:ascii="Times New Roman" w:hAnsi="Times New Roman" w:cs="Times New Roman" w:hint="default"/>
        <w:b w:val="0"/>
        <w:bCs w:val="0"/>
      </w:rPr>
    </w:lvl>
    <w:lvl w:ilvl="1" w:tplc="370E6C4C">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0E8438C"/>
    <w:multiLevelType w:val="hybridMultilevel"/>
    <w:tmpl w:val="CABABED8"/>
    <w:lvl w:ilvl="0" w:tplc="D0D4E90A">
      <w:start w:val="1"/>
      <w:numFmt w:val="japaneseCounting"/>
      <w:lvlText w:val="%1．"/>
      <w:lvlJc w:val="left"/>
      <w:pPr>
        <w:ind w:left="840" w:hanging="42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15:restartNumberingAfterBreak="0">
    <w:nsid w:val="11A21A4E"/>
    <w:multiLevelType w:val="hybridMultilevel"/>
    <w:tmpl w:val="8D58EDF0"/>
    <w:lvl w:ilvl="0" w:tplc="A60489DA">
      <w:start w:val="1"/>
      <w:numFmt w:val="decimal"/>
      <w:suff w:val="space"/>
      <w:lvlText w:val="2.1.%1"/>
      <w:lvlJc w:val="left"/>
      <w:pPr>
        <w:ind w:left="0" w:firstLine="0"/>
      </w:pPr>
      <w:rPr>
        <w:rFonts w:ascii="Times New Roman" w:hAnsi="Times New Roman" w:hint="default"/>
        <w:b/>
        <w:i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FC7C9D"/>
    <w:multiLevelType w:val="multilevel"/>
    <w:tmpl w:val="C636C03C"/>
    <w:lvl w:ilvl="0">
      <w:start w:val="6"/>
      <w:numFmt w:val="decimal"/>
      <w:lvlText w:val="%1"/>
      <w:lvlJc w:val="left"/>
      <w:pPr>
        <w:ind w:left="473" w:hanging="473"/>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37B0A74"/>
    <w:multiLevelType w:val="hybridMultilevel"/>
    <w:tmpl w:val="00D8AF54"/>
    <w:lvl w:ilvl="0" w:tplc="E328EFEE">
      <w:start w:val="1"/>
      <w:numFmt w:val="decimal"/>
      <w:suff w:val="space"/>
      <w:lvlText w:val="4.1.%1"/>
      <w:lvlJc w:val="left"/>
      <w:pPr>
        <w:ind w:left="0" w:firstLine="0"/>
      </w:pPr>
      <w:rPr>
        <w:rFonts w:ascii="Times New Roman" w:hAnsi="Times New Roman" w:hint="default"/>
        <w:b/>
        <w:i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974308B"/>
    <w:multiLevelType w:val="hybridMultilevel"/>
    <w:tmpl w:val="A16AFA02"/>
    <w:lvl w:ilvl="0" w:tplc="74B8138A">
      <w:start w:val="1"/>
      <w:numFmt w:val="decimal"/>
      <w:lvlText w:val="(%1)"/>
      <w:lvlJc w:val="left"/>
      <w:pPr>
        <w:ind w:left="1200" w:hanging="720"/>
      </w:pPr>
      <w:rPr>
        <w:rFonts w:hint="eastAsia"/>
      </w:rPr>
    </w:lvl>
    <w:lvl w:ilvl="1" w:tplc="ADD43B4A">
      <w:start w:val="1"/>
      <w:numFmt w:val="decimalEnclosedCircle"/>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2BF42D7"/>
    <w:multiLevelType w:val="hybridMultilevel"/>
    <w:tmpl w:val="C84CA9A8"/>
    <w:lvl w:ilvl="0" w:tplc="3594E130">
      <w:start w:val="1"/>
      <w:numFmt w:val="decimal"/>
      <w:lvlText w:val="(%1)"/>
      <w:lvlJc w:val="left"/>
      <w:pPr>
        <w:ind w:left="420" w:hanging="420"/>
      </w:pPr>
      <w:rPr>
        <w:rFonts w:ascii="Times New Roman" w:hAnsi="Times New Roman" w:cs="Times New Roman"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5350952"/>
    <w:multiLevelType w:val="hybridMultilevel"/>
    <w:tmpl w:val="0A20AF72"/>
    <w:lvl w:ilvl="0" w:tplc="3594E130">
      <w:start w:val="1"/>
      <w:numFmt w:val="decimal"/>
      <w:lvlText w:val="(%1)"/>
      <w:lvlJc w:val="left"/>
      <w:pPr>
        <w:ind w:left="360" w:hanging="360"/>
      </w:pPr>
      <w:rPr>
        <w:rFonts w:ascii="Times New Roman" w:hAnsi="Times New Roman" w:cs="Times New Roman" w:hint="default"/>
        <w:b w:val="0"/>
        <w:bCs w:val="0"/>
      </w:rPr>
    </w:lvl>
    <w:lvl w:ilvl="1" w:tplc="370E6C4C">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6B81E3A"/>
    <w:multiLevelType w:val="hybridMultilevel"/>
    <w:tmpl w:val="50204FBA"/>
    <w:lvl w:ilvl="0" w:tplc="74B8138A">
      <w:start w:val="1"/>
      <w:numFmt w:val="decimal"/>
      <w:lvlText w:val="(%1)"/>
      <w:lvlJc w:val="left"/>
      <w:pPr>
        <w:ind w:left="420" w:hanging="420"/>
      </w:pPr>
      <w:rPr>
        <w:rFonts w:hint="eastAsia"/>
      </w:rPr>
    </w:lvl>
    <w:lvl w:ilvl="1" w:tplc="F8129424">
      <w:start w:val="1"/>
      <w:numFmt w:val="decimal"/>
      <w:lvlText w:val="(%2)"/>
      <w:lvlJc w:val="left"/>
      <w:pPr>
        <w:ind w:left="840" w:hanging="420"/>
      </w:pPr>
      <w:rPr>
        <w:rFonts w:ascii="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7023A0E"/>
    <w:multiLevelType w:val="hybridMultilevel"/>
    <w:tmpl w:val="0DC24EC8"/>
    <w:lvl w:ilvl="0" w:tplc="E6DC41E8">
      <w:start w:val="1"/>
      <w:numFmt w:val="decimal"/>
      <w:lvlText w:val="(%1)"/>
      <w:lvlJc w:val="left"/>
      <w:pPr>
        <w:ind w:left="420" w:hanging="420"/>
      </w:pPr>
      <w:rPr>
        <w:rFonts w:ascii="Times New Roman" w:hAnsi="Times New Roman" w:cs="Times New Roman"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A983711"/>
    <w:multiLevelType w:val="hybridMultilevel"/>
    <w:tmpl w:val="9AA2A37A"/>
    <w:lvl w:ilvl="0" w:tplc="5FF23C1A">
      <w:start w:val="1"/>
      <w:numFmt w:val="decimal"/>
      <w:lvlText w:val="(%1)"/>
      <w:lvlJc w:val="left"/>
      <w:pPr>
        <w:ind w:left="84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842497"/>
    <w:multiLevelType w:val="hybridMultilevel"/>
    <w:tmpl w:val="73E23724"/>
    <w:lvl w:ilvl="0" w:tplc="C93C85B8">
      <w:start w:val="1"/>
      <w:numFmt w:val="decimal"/>
      <w:lvlText w:val="1.3.%1"/>
      <w:lvlJc w:val="left"/>
      <w:pPr>
        <w:ind w:left="420" w:hanging="420"/>
      </w:pPr>
      <w:rPr>
        <w:rFonts w:ascii="Times New Roman" w:hAnsi="Times New Roman" w:hint="default"/>
        <w:b/>
        <w:i w:val="0"/>
        <w:sz w:val="24"/>
      </w:rPr>
    </w:lvl>
    <w:lvl w:ilvl="1" w:tplc="04090019" w:tentative="1">
      <w:start w:val="1"/>
      <w:numFmt w:val="lowerLetter"/>
      <w:lvlText w:val="%2)"/>
      <w:lvlJc w:val="left"/>
      <w:pPr>
        <w:ind w:left="840" w:hanging="420"/>
      </w:pPr>
    </w:lvl>
    <w:lvl w:ilvl="2" w:tplc="C93C85B8">
      <w:start w:val="1"/>
      <w:numFmt w:val="decimal"/>
      <w:lvlText w:val="1.3.%3"/>
      <w:lvlJc w:val="left"/>
      <w:pPr>
        <w:ind w:left="1260" w:hanging="420"/>
      </w:pPr>
      <w:rPr>
        <w:rFonts w:ascii="Times New Roman" w:hAnsi="Times New Roman" w:hint="default"/>
        <w:b/>
        <w:i w:val="0"/>
        <w:sz w:val="24"/>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86249F"/>
    <w:multiLevelType w:val="hybridMultilevel"/>
    <w:tmpl w:val="9AA06E74"/>
    <w:lvl w:ilvl="0" w:tplc="F5A67752">
      <w:start w:val="1"/>
      <w:numFmt w:val="decimal"/>
      <w:suff w:val="space"/>
      <w:lvlText w:val="1.3.%1"/>
      <w:lvlJc w:val="left"/>
      <w:pPr>
        <w:ind w:left="0" w:firstLine="0"/>
      </w:pPr>
      <w:rPr>
        <w:rFonts w:ascii="Times New Roman" w:hAnsi="Times New Roman" w:hint="default"/>
        <w:b/>
        <w:i w:val="0"/>
        <w:sz w:val="30"/>
        <w:szCs w:val="3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3508291D"/>
    <w:multiLevelType w:val="hybridMultilevel"/>
    <w:tmpl w:val="0D6426C8"/>
    <w:lvl w:ilvl="0" w:tplc="2FDEBA02">
      <w:start w:val="1"/>
      <w:numFmt w:val="decimal"/>
      <w:lvlText w:val="(%1)"/>
      <w:lvlJc w:val="left"/>
      <w:pPr>
        <w:ind w:left="420" w:hanging="420"/>
      </w:pPr>
      <w:rPr>
        <w:rFonts w:hint="eastAsia"/>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FA6B68"/>
    <w:multiLevelType w:val="hybridMultilevel"/>
    <w:tmpl w:val="63D8DB0A"/>
    <w:lvl w:ilvl="0" w:tplc="C032AEA8">
      <w:start w:val="1"/>
      <w:numFmt w:val="decimal"/>
      <w:lvlText w:val="(%1)"/>
      <w:lvlJc w:val="left"/>
      <w:pPr>
        <w:ind w:left="0" w:firstLine="0"/>
      </w:pPr>
      <w:rPr>
        <w:rFonts w:ascii="Times New Roman" w:hAnsi="Times New Roman" w:cs="Times New Roman" w:hint="default"/>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68D08E4"/>
    <w:multiLevelType w:val="hybridMultilevel"/>
    <w:tmpl w:val="D388B112"/>
    <w:lvl w:ilvl="0" w:tplc="B332F81A">
      <w:start w:val="1"/>
      <w:numFmt w:val="decimal"/>
      <w:suff w:val="nothing"/>
      <w:lvlText w:val="（%1）"/>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7F6A32"/>
    <w:multiLevelType w:val="hybridMultilevel"/>
    <w:tmpl w:val="63DA0186"/>
    <w:lvl w:ilvl="0" w:tplc="F3FA893E">
      <w:start w:val="1"/>
      <w:numFmt w:val="decimal"/>
      <w:suff w:val="space"/>
      <w:lvlText w:val="4.3.%1"/>
      <w:lvlJc w:val="left"/>
      <w:pPr>
        <w:ind w:left="0" w:firstLine="0"/>
      </w:pPr>
      <w:rPr>
        <w:rFonts w:ascii="Times New Roman" w:hAnsi="Times New Roman" w:hint="default"/>
        <w:b/>
        <w:i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F0B4032"/>
    <w:multiLevelType w:val="hybridMultilevel"/>
    <w:tmpl w:val="E08282CE"/>
    <w:lvl w:ilvl="0" w:tplc="AB4E7E88">
      <w:start w:val="1"/>
      <w:numFmt w:val="chineseCountingThousand"/>
      <w:lvlText w:val="%1、"/>
      <w:lvlJc w:val="left"/>
      <w:pPr>
        <w:ind w:left="420" w:hanging="420"/>
      </w:pPr>
      <w:rPr>
        <w:rFonts w:eastAsia="宋体" w:hint="eastAsia"/>
        <w:b/>
        <w:i w:val="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F3D4F84"/>
    <w:multiLevelType w:val="hybridMultilevel"/>
    <w:tmpl w:val="AC9C5926"/>
    <w:lvl w:ilvl="0" w:tplc="7770871C">
      <w:start w:val="1"/>
      <w:numFmt w:val="decimal"/>
      <w:lvlText w:val="%1."/>
      <w:lvlJc w:val="left"/>
      <w:pPr>
        <w:ind w:left="420" w:hanging="420"/>
      </w:pPr>
      <w:rPr>
        <w:rFonts w:ascii="Times New Roman" w:eastAsia="宋体" w:hAnsi="Times New Roman" w:hint="default"/>
        <w:b/>
        <w:i w:val="0"/>
        <w:sz w:val="28"/>
      </w:rPr>
    </w:lvl>
    <w:lvl w:ilvl="1" w:tplc="04090019" w:tentative="1">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b w:val="0"/>
        <w:bCs w:val="0"/>
        <w:i w:val="0"/>
        <w:sz w:val="24"/>
        <w:szCs w:val="24"/>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24C1D3D"/>
    <w:multiLevelType w:val="hybridMultilevel"/>
    <w:tmpl w:val="36DE491A"/>
    <w:lvl w:ilvl="0" w:tplc="FB8270AC">
      <w:start w:val="1"/>
      <w:numFmt w:val="decimal"/>
      <w:lvlText w:val="%1."/>
      <w:lvlJc w:val="left"/>
      <w:pPr>
        <w:ind w:left="420" w:hanging="420"/>
      </w:pPr>
      <w:rPr>
        <w:rFonts w:ascii="Times New Roman" w:eastAsia="宋体" w:hAnsi="Times New Roman" w:hint="default"/>
        <w:b w:val="0"/>
        <w:bCs/>
        <w:i w:val="0"/>
        <w:sz w:val="24"/>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C413BD"/>
    <w:multiLevelType w:val="hybridMultilevel"/>
    <w:tmpl w:val="B9D46B9A"/>
    <w:lvl w:ilvl="0" w:tplc="FFD4F60C">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0B9116F"/>
    <w:multiLevelType w:val="hybridMultilevel"/>
    <w:tmpl w:val="D71CDC0E"/>
    <w:lvl w:ilvl="0" w:tplc="9A52C03E">
      <w:start w:val="1"/>
      <w:numFmt w:val="decimal"/>
      <w:lvlText w:val="（%1）"/>
      <w:lvlJc w:val="left"/>
      <w:pPr>
        <w:ind w:left="900" w:hanging="420"/>
      </w:pPr>
      <w:rPr>
        <w:rFonts w:hint="eastAsia"/>
      </w:rPr>
    </w:lvl>
    <w:lvl w:ilvl="1" w:tplc="9A52C03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9249C9"/>
    <w:multiLevelType w:val="hybridMultilevel"/>
    <w:tmpl w:val="9EB27DE2"/>
    <w:lvl w:ilvl="0" w:tplc="DA520FF0">
      <w:start w:val="1"/>
      <w:numFmt w:val="decimal"/>
      <w:suff w:val="nothing"/>
      <w:lvlText w:val="（%1）"/>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AA0404"/>
    <w:multiLevelType w:val="hybridMultilevel"/>
    <w:tmpl w:val="56E4BB1E"/>
    <w:lvl w:ilvl="0" w:tplc="9A52C03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7C14F6F"/>
    <w:multiLevelType w:val="hybridMultilevel"/>
    <w:tmpl w:val="58727BF0"/>
    <w:lvl w:ilvl="0" w:tplc="C87817B4">
      <w:start w:val="1"/>
      <w:numFmt w:val="decimal"/>
      <w:lvlText w:val="[%1]"/>
      <w:lvlJc w:val="left"/>
      <w:pPr>
        <w:ind w:left="420" w:hanging="420"/>
      </w:pPr>
      <w:rPr>
        <w:rFonts w:ascii="Times New Roma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C93EE8"/>
    <w:multiLevelType w:val="hybridMultilevel"/>
    <w:tmpl w:val="D53CE1B6"/>
    <w:lvl w:ilvl="0" w:tplc="95F09490">
      <w:start w:val="1"/>
      <w:numFmt w:val="decimal"/>
      <w:suff w:val="space"/>
      <w:lvlText w:val="1.1.%1"/>
      <w:lvlJc w:val="left"/>
      <w:pPr>
        <w:ind w:left="0" w:firstLine="0"/>
      </w:pPr>
      <w:rPr>
        <w:rFonts w:ascii="Times New Roman" w:hAnsi="Times New Roman" w:hint="default"/>
        <w:b/>
        <w:i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FD51A2"/>
    <w:multiLevelType w:val="hybridMultilevel"/>
    <w:tmpl w:val="EC7ACC08"/>
    <w:lvl w:ilvl="0" w:tplc="F24E3474">
      <w:start w:val="1"/>
      <w:numFmt w:val="decimal"/>
      <w:suff w:val="space"/>
      <w:lvlText w:val="3.2.%1"/>
      <w:lvlJc w:val="left"/>
      <w:pPr>
        <w:ind w:left="0" w:firstLine="0"/>
      </w:pPr>
      <w:rPr>
        <w:rFonts w:ascii="Times New Roman" w:hAnsi="Times New Roman" w:cs="Times New Roman" w:hint="default"/>
        <w:b/>
        <w:i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DC9135D"/>
    <w:multiLevelType w:val="hybridMultilevel"/>
    <w:tmpl w:val="7C009832"/>
    <w:lvl w:ilvl="0" w:tplc="58A2B4C0">
      <w:start w:val="1"/>
      <w:numFmt w:val="decimal"/>
      <w:suff w:val="space"/>
      <w:lvlText w:val="4.2.%1"/>
      <w:lvlJc w:val="left"/>
      <w:pPr>
        <w:ind w:left="0" w:firstLine="0"/>
      </w:pPr>
      <w:rPr>
        <w:rFonts w:ascii="Times New Roman" w:hAnsi="Times New Roman" w:hint="default"/>
        <w:b/>
        <w:i w:val="0"/>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357309"/>
    <w:multiLevelType w:val="hybridMultilevel"/>
    <w:tmpl w:val="BCC45D36"/>
    <w:lvl w:ilvl="0" w:tplc="5FF23C1A">
      <w:start w:val="1"/>
      <w:numFmt w:val="decimal"/>
      <w:lvlText w:val="(%1)"/>
      <w:lvlJc w:val="left"/>
      <w:pPr>
        <w:ind w:left="84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F17917"/>
    <w:multiLevelType w:val="hybridMultilevel"/>
    <w:tmpl w:val="0A20AF72"/>
    <w:lvl w:ilvl="0" w:tplc="3594E130">
      <w:start w:val="1"/>
      <w:numFmt w:val="decimal"/>
      <w:lvlText w:val="(%1)"/>
      <w:lvlJc w:val="left"/>
      <w:pPr>
        <w:ind w:left="360" w:hanging="360"/>
      </w:pPr>
      <w:rPr>
        <w:rFonts w:ascii="Times New Roman" w:hAnsi="Times New Roman" w:cs="Times New Roman" w:hint="default"/>
        <w:b w:val="0"/>
        <w:bCs w:val="0"/>
      </w:rPr>
    </w:lvl>
    <w:lvl w:ilvl="1" w:tplc="370E6C4C">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8663029"/>
    <w:multiLevelType w:val="multilevel"/>
    <w:tmpl w:val="8174C12E"/>
    <w:lvl w:ilvl="0">
      <w:start w:val="1"/>
      <w:numFmt w:val="decimal"/>
      <w:pStyle w:val="1"/>
      <w:suff w:val="space"/>
      <w:lvlText w:val="第%1章"/>
      <w:lvlJc w:val="left"/>
      <w:pPr>
        <w:ind w:left="360" w:hanging="360"/>
      </w:pPr>
      <w:rPr>
        <w:rFonts w:ascii="Times New Roman" w:eastAsia="宋体" w:hAnsi="Times New Roman" w:cs="Times New Roman" w:hint="default"/>
        <w:b/>
        <w:bCs/>
        <w:i w:val="0"/>
        <w:iCs w:val="0"/>
        <w:caps w:val="0"/>
        <w:smallCaps w:val="0"/>
        <w:strike w:val="0"/>
        <w:dstrike w:val="0"/>
        <w:vanish w:val="0"/>
        <w:color w:val="000000"/>
        <w:spacing w:val="0"/>
        <w:position w:val="0"/>
        <w:sz w:val="30"/>
        <w:szCs w:val="3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suff w:val="space"/>
      <w:lvlText w:val="%1.%2"/>
      <w:lvlJc w:val="left"/>
      <w:pPr>
        <w:ind w:left="357" w:hanging="357"/>
      </w:pPr>
      <w:rPr>
        <w:rFonts w:ascii="Times New Roman" w:hAnsi="Times New Roman" w:cs="Times New Roman" w:hint="default"/>
        <w:b/>
        <w:bCs w:val="0"/>
        <w:sz w:val="30"/>
        <w:szCs w:val="30"/>
      </w:rPr>
    </w:lvl>
    <w:lvl w:ilvl="2">
      <w:start w:val="1"/>
      <w:numFmt w:val="decimal"/>
      <w:suff w:val="space"/>
      <w:lvlText w:val="%1.%2.%3"/>
      <w:lvlJc w:val="left"/>
      <w:pPr>
        <w:ind w:left="3103" w:hanging="3103"/>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15:restartNumberingAfterBreak="0">
    <w:nsid w:val="7EFD7F92"/>
    <w:multiLevelType w:val="hybridMultilevel"/>
    <w:tmpl w:val="C6869964"/>
    <w:lvl w:ilvl="0" w:tplc="12F217A8">
      <w:start w:val="1"/>
      <w:numFmt w:val="decimal"/>
      <w:lvlText w:val="%1."/>
      <w:lvlJc w:val="left"/>
      <w:pPr>
        <w:ind w:left="360" w:hanging="360"/>
      </w:pPr>
      <w:rPr>
        <w:rFonts w:hint="default"/>
        <w:b/>
        <w:bCs/>
        <w:sz w:val="28"/>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36359025">
    <w:abstractNumId w:val="7"/>
  </w:num>
  <w:num w:numId="2" w16cid:durableId="120078167">
    <w:abstractNumId w:val="36"/>
  </w:num>
  <w:num w:numId="3" w16cid:durableId="916476446">
    <w:abstractNumId w:val="2"/>
  </w:num>
  <w:num w:numId="4" w16cid:durableId="400103766">
    <w:abstractNumId w:val="11"/>
  </w:num>
  <w:num w:numId="5" w16cid:durableId="1168129427">
    <w:abstractNumId w:val="17"/>
  </w:num>
  <w:num w:numId="6" w16cid:durableId="29884985">
    <w:abstractNumId w:val="18"/>
  </w:num>
  <w:num w:numId="7" w16cid:durableId="1804037501">
    <w:abstractNumId w:val="31"/>
  </w:num>
  <w:num w:numId="8" w16cid:durableId="441070774">
    <w:abstractNumId w:val="27"/>
  </w:num>
  <w:num w:numId="9" w16cid:durableId="1672445701">
    <w:abstractNumId w:val="37"/>
  </w:num>
  <w:num w:numId="10" w16cid:durableId="1058282089">
    <w:abstractNumId w:val="1"/>
  </w:num>
  <w:num w:numId="11" w16cid:durableId="1976763204">
    <w:abstractNumId w:val="5"/>
  </w:num>
  <w:num w:numId="12" w16cid:durableId="137915082">
    <w:abstractNumId w:val="0"/>
  </w:num>
  <w:num w:numId="13" w16cid:durableId="269162049">
    <w:abstractNumId w:val="8"/>
  </w:num>
  <w:num w:numId="14" w16cid:durableId="1726373670">
    <w:abstractNumId w:val="3"/>
  </w:num>
  <w:num w:numId="15" w16cid:durableId="278151348">
    <w:abstractNumId w:val="32"/>
  </w:num>
  <w:num w:numId="16" w16cid:durableId="1852256918">
    <w:abstractNumId w:val="10"/>
  </w:num>
  <w:num w:numId="17" w16cid:durableId="1721244144">
    <w:abstractNumId w:val="24"/>
  </w:num>
  <w:num w:numId="18" w16cid:durableId="795371376">
    <w:abstractNumId w:val="4"/>
  </w:num>
  <w:num w:numId="19" w16cid:durableId="1935356148">
    <w:abstractNumId w:val="6"/>
  </w:num>
  <w:num w:numId="20" w16cid:durableId="1050301807">
    <w:abstractNumId w:val="15"/>
  </w:num>
  <w:num w:numId="21" w16cid:durableId="1431900092">
    <w:abstractNumId w:val="25"/>
  </w:num>
  <w:num w:numId="22" w16cid:durableId="1088649931">
    <w:abstractNumId w:val="12"/>
  </w:num>
  <w:num w:numId="23" w16cid:durableId="30500709">
    <w:abstractNumId w:val="26"/>
  </w:num>
  <w:num w:numId="24" w16cid:durableId="1560510220">
    <w:abstractNumId w:val="19"/>
  </w:num>
  <w:num w:numId="25" w16cid:durableId="971910551">
    <w:abstractNumId w:val="34"/>
  </w:num>
  <w:num w:numId="26" w16cid:durableId="1207915593">
    <w:abstractNumId w:val="35"/>
  </w:num>
  <w:num w:numId="27" w16cid:durableId="707612211">
    <w:abstractNumId w:val="33"/>
  </w:num>
  <w:num w:numId="28" w16cid:durableId="1133057452">
    <w:abstractNumId w:val="22"/>
  </w:num>
  <w:num w:numId="29" w16cid:durableId="299850839">
    <w:abstractNumId w:val="21"/>
  </w:num>
  <w:num w:numId="30" w16cid:durableId="1323897871">
    <w:abstractNumId w:val="29"/>
  </w:num>
  <w:num w:numId="31" w16cid:durableId="1003778522">
    <w:abstractNumId w:val="23"/>
  </w:num>
  <w:num w:numId="32" w16cid:durableId="1975720643">
    <w:abstractNumId w:val="20"/>
  </w:num>
  <w:num w:numId="33" w16cid:durableId="1783650134">
    <w:abstractNumId w:val="13"/>
  </w:num>
  <w:num w:numId="34" w16cid:durableId="1504197744">
    <w:abstractNumId w:val="16"/>
  </w:num>
  <w:num w:numId="35" w16cid:durableId="1268927928">
    <w:abstractNumId w:val="28"/>
  </w:num>
  <w:num w:numId="36" w16cid:durableId="1144157813">
    <w:abstractNumId w:val="30"/>
  </w:num>
  <w:num w:numId="37" w16cid:durableId="428087550">
    <w:abstractNumId w:val="9"/>
  </w:num>
  <w:num w:numId="38" w16cid:durableId="15178431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A6"/>
    <w:rsid w:val="00093001"/>
    <w:rsid w:val="000A0A80"/>
    <w:rsid w:val="001F5DF9"/>
    <w:rsid w:val="0023695B"/>
    <w:rsid w:val="00250FB8"/>
    <w:rsid w:val="002A0206"/>
    <w:rsid w:val="002E7022"/>
    <w:rsid w:val="00325D60"/>
    <w:rsid w:val="00394EC8"/>
    <w:rsid w:val="003C2D31"/>
    <w:rsid w:val="00403F2A"/>
    <w:rsid w:val="004123D4"/>
    <w:rsid w:val="0045238B"/>
    <w:rsid w:val="00472540"/>
    <w:rsid w:val="00492BA6"/>
    <w:rsid w:val="004C2D6E"/>
    <w:rsid w:val="004E34A6"/>
    <w:rsid w:val="00547D99"/>
    <w:rsid w:val="00550107"/>
    <w:rsid w:val="00565FCC"/>
    <w:rsid w:val="00581B70"/>
    <w:rsid w:val="00597FFE"/>
    <w:rsid w:val="005E053F"/>
    <w:rsid w:val="005F79D5"/>
    <w:rsid w:val="00653CDE"/>
    <w:rsid w:val="006C6C35"/>
    <w:rsid w:val="00737AE5"/>
    <w:rsid w:val="007F376E"/>
    <w:rsid w:val="00815A3C"/>
    <w:rsid w:val="00880D94"/>
    <w:rsid w:val="008A0967"/>
    <w:rsid w:val="008F215B"/>
    <w:rsid w:val="0097151B"/>
    <w:rsid w:val="00975D1B"/>
    <w:rsid w:val="009B05D4"/>
    <w:rsid w:val="009F3788"/>
    <w:rsid w:val="00A066FD"/>
    <w:rsid w:val="00A81242"/>
    <w:rsid w:val="00AD3327"/>
    <w:rsid w:val="00B06E74"/>
    <w:rsid w:val="00C03FA2"/>
    <w:rsid w:val="00D02032"/>
    <w:rsid w:val="00D53A20"/>
    <w:rsid w:val="00D742FB"/>
    <w:rsid w:val="00D86CDB"/>
    <w:rsid w:val="00DB6088"/>
    <w:rsid w:val="00DD5383"/>
    <w:rsid w:val="00E010F1"/>
    <w:rsid w:val="00E300DE"/>
    <w:rsid w:val="00E3778C"/>
    <w:rsid w:val="00E774E5"/>
    <w:rsid w:val="00EB16A2"/>
    <w:rsid w:val="00EF6248"/>
    <w:rsid w:val="00F24F9E"/>
    <w:rsid w:val="00F52C81"/>
    <w:rsid w:val="00F54604"/>
    <w:rsid w:val="00F82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2F5AAE53"/>
  <w15:chartTrackingRefBased/>
  <w15:docId w15:val="{4C11FCEE-43FB-4556-8B3F-A43E96DF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4A6"/>
    <w:pPr>
      <w:widowControl w:val="0"/>
      <w:jc w:val="both"/>
    </w:pPr>
    <w:rPr>
      <w:rFonts w:ascii="Times New Roman" w:eastAsia="宋体" w:hAnsi="Times New Roman" w:cs="Times New Roman"/>
      <w:szCs w:val="24"/>
    </w:rPr>
  </w:style>
  <w:style w:type="paragraph" w:styleId="1">
    <w:name w:val="heading 1"/>
    <w:next w:val="2"/>
    <w:link w:val="10"/>
    <w:uiPriority w:val="9"/>
    <w:qFormat/>
    <w:rsid w:val="00547D99"/>
    <w:pPr>
      <w:keepNext/>
      <w:keepLines/>
      <w:numPr>
        <w:numId w:val="2"/>
      </w:numPr>
      <w:spacing w:line="440" w:lineRule="exact"/>
      <w:jc w:val="center"/>
      <w:outlineLvl w:val="0"/>
    </w:pPr>
    <w:rPr>
      <w:rFonts w:ascii="Times New Roman" w:eastAsia="黑体" w:hAnsi="Times New Roman"/>
      <w:bCs/>
      <w:kern w:val="44"/>
      <w:sz w:val="36"/>
      <w:szCs w:val="44"/>
      <w:lang w:val="en-GB"/>
    </w:rPr>
  </w:style>
  <w:style w:type="paragraph" w:styleId="2">
    <w:name w:val="heading 2"/>
    <w:next w:val="a"/>
    <w:link w:val="20"/>
    <w:uiPriority w:val="9"/>
    <w:unhideWhenUsed/>
    <w:qFormat/>
    <w:rsid w:val="00547D99"/>
    <w:pPr>
      <w:keepNext/>
      <w:keepLines/>
      <w:numPr>
        <w:ilvl w:val="1"/>
        <w:numId w:val="2"/>
      </w:numPr>
      <w:spacing w:line="416" w:lineRule="atLeast"/>
      <w:outlineLvl w:val="1"/>
    </w:pPr>
    <w:rPr>
      <w:rFonts w:ascii="Times New Roman" w:eastAsia="黑体" w:hAnsi="Times New Roman" w:cstheme="majorBidi"/>
      <w:bCs/>
      <w:color w:val="000000" w:themeColor="text1"/>
      <w:sz w:val="28"/>
      <w:szCs w:val="32"/>
      <w:lang w:val="en-GB"/>
    </w:rPr>
  </w:style>
  <w:style w:type="paragraph" w:styleId="3">
    <w:name w:val="heading 3"/>
    <w:basedOn w:val="a"/>
    <w:next w:val="a"/>
    <w:link w:val="30"/>
    <w:unhideWhenUsed/>
    <w:qFormat/>
    <w:rsid w:val="00547D99"/>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qFormat/>
    <w:rsid w:val="00093001"/>
    <w:pPr>
      <w:snapToGrid w:val="0"/>
      <w:jc w:val="left"/>
    </w:pPr>
    <w:rPr>
      <w:sz w:val="18"/>
      <w:szCs w:val="18"/>
    </w:rPr>
  </w:style>
  <w:style w:type="character" w:customStyle="1" w:styleId="a4">
    <w:name w:val="脚注文本 字符"/>
    <w:basedOn w:val="a0"/>
    <w:link w:val="a3"/>
    <w:rsid w:val="00093001"/>
    <w:rPr>
      <w:rFonts w:ascii="Times New Roman" w:eastAsia="宋体" w:hAnsi="Times New Roman" w:cs="Times New Roman"/>
      <w:sz w:val="18"/>
      <w:szCs w:val="18"/>
    </w:rPr>
  </w:style>
  <w:style w:type="character" w:styleId="a5">
    <w:name w:val="footnote reference"/>
    <w:basedOn w:val="a0"/>
    <w:uiPriority w:val="99"/>
    <w:qFormat/>
    <w:rsid w:val="00093001"/>
    <w:rPr>
      <w:rFonts w:cs="Times New Roman"/>
      <w:vertAlign w:val="superscript"/>
    </w:rPr>
  </w:style>
  <w:style w:type="character" w:customStyle="1" w:styleId="fontstyle01">
    <w:name w:val="fontstyle01"/>
    <w:basedOn w:val="a0"/>
    <w:rsid w:val="00880D94"/>
    <w:rPr>
      <w:rFonts w:ascii="宋体" w:eastAsia="宋体" w:hAnsi="宋体" w:hint="eastAsia"/>
      <w:color w:val="000000"/>
      <w:sz w:val="22"/>
      <w:szCs w:val="22"/>
    </w:rPr>
  </w:style>
  <w:style w:type="paragraph" w:styleId="a6">
    <w:name w:val="List Paragraph"/>
    <w:basedOn w:val="a"/>
    <w:uiPriority w:val="34"/>
    <w:qFormat/>
    <w:rsid w:val="00EB16A2"/>
    <w:pPr>
      <w:ind w:firstLineChars="200" w:firstLine="420"/>
    </w:pPr>
    <w:rPr>
      <w:rFonts w:asciiTheme="minorHAnsi" w:eastAsiaTheme="minorEastAsia" w:hAnsiTheme="minorHAnsi" w:cstheme="minorBidi"/>
      <w:szCs w:val="22"/>
    </w:rPr>
  </w:style>
  <w:style w:type="table" w:styleId="a7">
    <w:name w:val="Table Grid"/>
    <w:basedOn w:val="a1"/>
    <w:qFormat/>
    <w:rsid w:val="00EB16A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endnote text"/>
    <w:basedOn w:val="a"/>
    <w:link w:val="a9"/>
    <w:unhideWhenUsed/>
    <w:qFormat/>
    <w:rsid w:val="00EB16A2"/>
    <w:pPr>
      <w:snapToGrid w:val="0"/>
      <w:jc w:val="left"/>
    </w:pPr>
    <w:rPr>
      <w:rFonts w:asciiTheme="minorHAnsi" w:eastAsiaTheme="minorEastAsia" w:hAnsiTheme="minorHAnsi" w:cstheme="minorBidi"/>
      <w:szCs w:val="22"/>
    </w:rPr>
  </w:style>
  <w:style w:type="character" w:customStyle="1" w:styleId="a9">
    <w:name w:val="尾注文本 字符"/>
    <w:basedOn w:val="a0"/>
    <w:link w:val="a8"/>
    <w:rsid w:val="00EB16A2"/>
  </w:style>
  <w:style w:type="character" w:styleId="aa">
    <w:name w:val="endnote reference"/>
    <w:basedOn w:val="a0"/>
    <w:unhideWhenUsed/>
    <w:qFormat/>
    <w:rsid w:val="00EB16A2"/>
    <w:rPr>
      <w:vertAlign w:val="superscript"/>
    </w:rPr>
  </w:style>
  <w:style w:type="character" w:customStyle="1" w:styleId="10">
    <w:name w:val="标题 1 字符"/>
    <w:basedOn w:val="a0"/>
    <w:link w:val="1"/>
    <w:uiPriority w:val="9"/>
    <w:rsid w:val="00547D99"/>
    <w:rPr>
      <w:rFonts w:ascii="Times New Roman" w:eastAsia="黑体" w:hAnsi="Times New Roman"/>
      <w:bCs/>
      <w:kern w:val="44"/>
      <w:sz w:val="36"/>
      <w:szCs w:val="44"/>
      <w:lang w:val="en-GB"/>
    </w:rPr>
  </w:style>
  <w:style w:type="character" w:customStyle="1" w:styleId="20">
    <w:name w:val="标题 2 字符"/>
    <w:basedOn w:val="a0"/>
    <w:link w:val="2"/>
    <w:uiPriority w:val="9"/>
    <w:rsid w:val="00547D99"/>
    <w:rPr>
      <w:rFonts w:ascii="Times New Roman" w:eastAsia="黑体" w:hAnsi="Times New Roman" w:cstheme="majorBidi"/>
      <w:bCs/>
      <w:color w:val="000000" w:themeColor="text1"/>
      <w:sz w:val="28"/>
      <w:szCs w:val="32"/>
      <w:lang w:val="en-GB"/>
    </w:rPr>
  </w:style>
  <w:style w:type="character" w:customStyle="1" w:styleId="30">
    <w:name w:val="标题 3 字符"/>
    <w:basedOn w:val="a0"/>
    <w:link w:val="3"/>
    <w:rsid w:val="00547D99"/>
    <w:rPr>
      <w:rFonts w:ascii="Times New Roman" w:eastAsia="宋体" w:hAnsi="Times New Roman" w:cs="Times New Roman"/>
      <w:b/>
      <w:bCs/>
      <w:kern w:val="0"/>
      <w:sz w:val="32"/>
      <w:szCs w:val="32"/>
    </w:rPr>
  </w:style>
  <w:style w:type="paragraph" w:styleId="ab">
    <w:name w:val="caption"/>
    <w:basedOn w:val="a"/>
    <w:next w:val="a"/>
    <w:uiPriority w:val="35"/>
    <w:unhideWhenUsed/>
    <w:qFormat/>
    <w:rsid w:val="00547D99"/>
    <w:rPr>
      <w:rFonts w:eastAsia="Times New Roman"/>
      <w:kern w:val="0"/>
      <w:sz w:val="24"/>
      <w:szCs w:val="20"/>
    </w:rPr>
  </w:style>
  <w:style w:type="paragraph" w:styleId="ac">
    <w:name w:val="header"/>
    <w:basedOn w:val="a"/>
    <w:link w:val="ad"/>
    <w:uiPriority w:val="99"/>
    <w:unhideWhenUsed/>
    <w:qFormat/>
    <w:rsid w:val="00547D99"/>
    <w:pPr>
      <w:pBdr>
        <w:bottom w:val="single" w:sz="6" w:space="1" w:color="auto"/>
      </w:pBdr>
      <w:tabs>
        <w:tab w:val="center" w:pos="4153"/>
        <w:tab w:val="right" w:pos="8306"/>
      </w:tabs>
      <w:snapToGrid w:val="0"/>
      <w:jc w:val="center"/>
    </w:pPr>
    <w:rPr>
      <w:kern w:val="0"/>
      <w:sz w:val="18"/>
      <w:szCs w:val="18"/>
    </w:rPr>
  </w:style>
  <w:style w:type="character" w:customStyle="1" w:styleId="ad">
    <w:name w:val="页眉 字符"/>
    <w:basedOn w:val="a0"/>
    <w:link w:val="ac"/>
    <w:uiPriority w:val="99"/>
    <w:rsid w:val="00547D99"/>
    <w:rPr>
      <w:rFonts w:ascii="Times New Roman" w:eastAsia="宋体" w:hAnsi="Times New Roman" w:cs="Times New Roman"/>
      <w:kern w:val="0"/>
      <w:sz w:val="18"/>
      <w:szCs w:val="18"/>
    </w:rPr>
  </w:style>
  <w:style w:type="paragraph" w:styleId="ae">
    <w:name w:val="footer"/>
    <w:basedOn w:val="a"/>
    <w:link w:val="af"/>
    <w:uiPriority w:val="99"/>
    <w:unhideWhenUsed/>
    <w:qFormat/>
    <w:rsid w:val="00547D99"/>
    <w:pPr>
      <w:tabs>
        <w:tab w:val="center" w:pos="4153"/>
        <w:tab w:val="right" w:pos="8306"/>
      </w:tabs>
      <w:snapToGrid w:val="0"/>
      <w:jc w:val="left"/>
    </w:pPr>
    <w:rPr>
      <w:kern w:val="0"/>
      <w:sz w:val="18"/>
      <w:szCs w:val="18"/>
    </w:rPr>
  </w:style>
  <w:style w:type="character" w:customStyle="1" w:styleId="af">
    <w:name w:val="页脚 字符"/>
    <w:basedOn w:val="a0"/>
    <w:link w:val="ae"/>
    <w:uiPriority w:val="99"/>
    <w:rsid w:val="00547D99"/>
    <w:rPr>
      <w:rFonts w:ascii="Times New Roman" w:eastAsia="宋体" w:hAnsi="Times New Roman" w:cs="Times New Roman"/>
      <w:kern w:val="0"/>
      <w:sz w:val="18"/>
      <w:szCs w:val="18"/>
    </w:rPr>
  </w:style>
  <w:style w:type="character" w:styleId="af0">
    <w:name w:val="Hyperlink"/>
    <w:basedOn w:val="a0"/>
    <w:uiPriority w:val="99"/>
    <w:unhideWhenUsed/>
    <w:qFormat/>
    <w:rsid w:val="00547D99"/>
    <w:rPr>
      <w:color w:val="0563C1" w:themeColor="hyperlink"/>
      <w:u w:val="single"/>
    </w:rPr>
  </w:style>
  <w:style w:type="character" w:styleId="af1">
    <w:name w:val="Unresolved Mention"/>
    <w:basedOn w:val="a0"/>
    <w:uiPriority w:val="99"/>
    <w:semiHidden/>
    <w:unhideWhenUsed/>
    <w:rsid w:val="00547D99"/>
    <w:rPr>
      <w:color w:val="605E5C"/>
      <w:shd w:val="clear" w:color="auto" w:fill="E1DFDD"/>
    </w:rPr>
  </w:style>
  <w:style w:type="paragraph" w:styleId="af2">
    <w:name w:val="Normal (Web)"/>
    <w:basedOn w:val="a"/>
    <w:unhideWhenUsed/>
    <w:qFormat/>
    <w:rsid w:val="00547D99"/>
    <w:pPr>
      <w:widowControl/>
      <w:spacing w:before="100" w:beforeAutospacing="1" w:after="100" w:afterAutospacing="1"/>
      <w:jc w:val="left"/>
    </w:pPr>
    <w:rPr>
      <w:rFonts w:ascii="宋体" w:hAnsi="宋体" w:cs="宋体"/>
      <w:kern w:val="0"/>
      <w:sz w:val="24"/>
    </w:rPr>
  </w:style>
  <w:style w:type="table" w:customStyle="1" w:styleId="af3">
    <w:name w:val="三线表"/>
    <w:basedOn w:val="a1"/>
    <w:uiPriority w:val="99"/>
    <w:rsid w:val="00547D99"/>
    <w:pPr>
      <w:jc w:val="center"/>
    </w:pPr>
    <w:rPr>
      <w:rFonts w:ascii="Times New Roman" w:eastAsia="宋体" w:hAnsi="Times New Roman" w:cs="Times New Roman"/>
      <w:sz w:val="24"/>
      <w:szCs w:val="20"/>
    </w:rPr>
    <w:tblPr>
      <w:tblBorders>
        <w:top w:val="single" w:sz="12" w:space="0" w:color="auto"/>
        <w:bottom w:val="single" w:sz="12" w:space="0" w:color="auto"/>
      </w:tblBorders>
    </w:tblPr>
    <w:tcPr>
      <w:vAlign w:val="center"/>
    </w:tcPr>
  </w:style>
  <w:style w:type="paragraph" w:styleId="TOC3">
    <w:name w:val="toc 3"/>
    <w:basedOn w:val="a"/>
    <w:next w:val="a"/>
    <w:uiPriority w:val="39"/>
    <w:qFormat/>
    <w:rsid w:val="00547D99"/>
    <w:pPr>
      <w:ind w:leftChars="400" w:left="840"/>
    </w:pPr>
    <w:rPr>
      <w:sz w:val="24"/>
      <w:szCs w:val="20"/>
    </w:rPr>
  </w:style>
  <w:style w:type="paragraph" w:styleId="21">
    <w:name w:val="Body Text Indent 2"/>
    <w:basedOn w:val="a"/>
    <w:link w:val="22"/>
    <w:uiPriority w:val="99"/>
    <w:semiHidden/>
    <w:unhideWhenUsed/>
    <w:qFormat/>
    <w:rsid w:val="00547D99"/>
    <w:pPr>
      <w:spacing w:after="120" w:line="480" w:lineRule="auto"/>
      <w:ind w:leftChars="200" w:left="420"/>
    </w:pPr>
    <w:rPr>
      <w:sz w:val="24"/>
      <w:szCs w:val="20"/>
    </w:rPr>
  </w:style>
  <w:style w:type="character" w:customStyle="1" w:styleId="22">
    <w:name w:val="正文文本缩进 2 字符"/>
    <w:basedOn w:val="a0"/>
    <w:link w:val="21"/>
    <w:uiPriority w:val="99"/>
    <w:semiHidden/>
    <w:rsid w:val="00547D99"/>
    <w:rPr>
      <w:rFonts w:ascii="Times New Roman" w:eastAsia="宋体" w:hAnsi="Times New Roman" w:cs="Times New Roman"/>
      <w:sz w:val="24"/>
      <w:szCs w:val="20"/>
    </w:rPr>
  </w:style>
  <w:style w:type="paragraph" w:styleId="TOC1">
    <w:name w:val="toc 1"/>
    <w:basedOn w:val="a"/>
    <w:next w:val="a"/>
    <w:uiPriority w:val="39"/>
    <w:unhideWhenUsed/>
    <w:qFormat/>
    <w:rsid w:val="00547D99"/>
    <w:pPr>
      <w:spacing w:line="440" w:lineRule="exact"/>
      <w:ind w:firstLine="480"/>
    </w:pPr>
    <w:rPr>
      <w:sz w:val="24"/>
      <w:szCs w:val="20"/>
    </w:rPr>
  </w:style>
  <w:style w:type="paragraph" w:styleId="TOC2">
    <w:name w:val="toc 2"/>
    <w:basedOn w:val="a"/>
    <w:next w:val="a"/>
    <w:uiPriority w:val="39"/>
    <w:qFormat/>
    <w:rsid w:val="00547D99"/>
    <w:pPr>
      <w:ind w:leftChars="200" w:left="420"/>
    </w:pPr>
    <w:rPr>
      <w:sz w:val="24"/>
      <w:szCs w:val="20"/>
    </w:rPr>
  </w:style>
  <w:style w:type="paragraph" w:customStyle="1" w:styleId="11">
    <w:name w:val="标题1"/>
    <w:basedOn w:val="a"/>
    <w:qFormat/>
    <w:rsid w:val="00547D99"/>
    <w:pPr>
      <w:autoSpaceDE w:val="0"/>
      <w:autoSpaceDN w:val="0"/>
      <w:adjustRightInd w:val="0"/>
      <w:spacing w:line="440" w:lineRule="exact"/>
      <w:jc w:val="center"/>
    </w:pPr>
    <w:rPr>
      <w:rFonts w:eastAsia="黑体"/>
      <w:bCs/>
      <w:sz w:val="36"/>
      <w:szCs w:val="36"/>
    </w:rPr>
  </w:style>
  <w:style w:type="paragraph" w:customStyle="1" w:styleId="WPSOffice1">
    <w:name w:val="WPSOffice手动目录 1"/>
    <w:qFormat/>
    <w:rsid w:val="00547D99"/>
    <w:rPr>
      <w:rFonts w:ascii="Times New Roman" w:eastAsia="宋体" w:hAnsi="Times New Roman" w:cs="Times New Roman"/>
      <w:sz w:val="20"/>
      <w:szCs w:val="20"/>
    </w:rPr>
  </w:style>
  <w:style w:type="paragraph" w:customStyle="1" w:styleId="WPSOffice2">
    <w:name w:val="WPSOffice手动目录 2"/>
    <w:qFormat/>
    <w:rsid w:val="00547D99"/>
    <w:pPr>
      <w:ind w:leftChars="200" w:left="200"/>
    </w:pPr>
    <w:rPr>
      <w:rFonts w:ascii="Times New Roman" w:eastAsia="宋体" w:hAnsi="Times New Roman" w:cs="Times New Roman"/>
      <w:sz w:val="20"/>
      <w:szCs w:val="20"/>
    </w:rPr>
  </w:style>
  <w:style w:type="paragraph" w:customStyle="1" w:styleId="WPSOffice3">
    <w:name w:val="WPSOffice手动目录 3"/>
    <w:qFormat/>
    <w:rsid w:val="00547D99"/>
    <w:pPr>
      <w:ind w:leftChars="400" w:left="400"/>
    </w:pPr>
    <w:rPr>
      <w:rFonts w:ascii="Times New Roman" w:eastAsia="宋体" w:hAnsi="Times New Roman" w:cs="Times New Roman"/>
      <w:sz w:val="20"/>
      <w:szCs w:val="20"/>
    </w:rPr>
  </w:style>
  <w:style w:type="paragraph" w:customStyle="1" w:styleId="TOC10">
    <w:name w:val="TOC 标题1"/>
    <w:basedOn w:val="1"/>
    <w:next w:val="a"/>
    <w:uiPriority w:val="39"/>
    <w:unhideWhenUsed/>
    <w:qFormat/>
    <w:rsid w:val="00547D99"/>
    <w:pPr>
      <w:numPr>
        <w:numId w:val="0"/>
      </w:numPr>
      <w:spacing w:before="240" w:line="259" w:lineRule="auto"/>
      <w:outlineLvl w:val="9"/>
    </w:pPr>
    <w:rPr>
      <w:rFonts w:asciiTheme="majorHAnsi" w:eastAsiaTheme="majorEastAsia" w:hAnsiTheme="majorHAnsi" w:cstheme="majorBidi"/>
      <w:bCs w:val="0"/>
      <w:color w:val="2F5496" w:themeColor="accent1" w:themeShade="BF"/>
      <w:kern w:val="0"/>
      <w:szCs w:val="32"/>
      <w:lang w:val="en-US"/>
    </w:rPr>
  </w:style>
  <w:style w:type="paragraph" w:styleId="af4">
    <w:name w:val="Balloon Text"/>
    <w:basedOn w:val="a"/>
    <w:link w:val="af5"/>
    <w:rsid w:val="00547D99"/>
    <w:rPr>
      <w:sz w:val="18"/>
      <w:szCs w:val="18"/>
    </w:rPr>
  </w:style>
  <w:style w:type="character" w:customStyle="1" w:styleId="af5">
    <w:name w:val="批注框文本 字符"/>
    <w:basedOn w:val="a0"/>
    <w:link w:val="af4"/>
    <w:rsid w:val="00547D99"/>
    <w:rPr>
      <w:rFonts w:ascii="Times New Roman" w:eastAsia="宋体" w:hAnsi="Times New Roman" w:cs="Times New Roman"/>
      <w:sz w:val="18"/>
      <w:szCs w:val="18"/>
    </w:rPr>
  </w:style>
  <w:style w:type="paragraph" w:customStyle="1" w:styleId="Default">
    <w:name w:val="Default"/>
    <w:rsid w:val="00547D99"/>
    <w:pPr>
      <w:widowControl w:val="0"/>
      <w:autoSpaceDE w:val="0"/>
      <w:autoSpaceDN w:val="0"/>
      <w:adjustRightInd w:val="0"/>
    </w:pPr>
    <w:rPr>
      <w:rFonts w:ascii="宋体" w:eastAsia="宋体" w:hAnsi="Times New Roman" w:cs="宋体"/>
      <w:color w:val="000000"/>
      <w:kern w:val="0"/>
      <w:sz w:val="24"/>
      <w:szCs w:val="24"/>
    </w:rPr>
  </w:style>
  <w:style w:type="paragraph" w:styleId="TOC">
    <w:name w:val="TOC Heading"/>
    <w:basedOn w:val="1"/>
    <w:next w:val="a"/>
    <w:uiPriority w:val="39"/>
    <w:unhideWhenUsed/>
    <w:qFormat/>
    <w:rsid w:val="00547D99"/>
    <w:pPr>
      <w:numPr>
        <w:numId w:val="0"/>
      </w:numPr>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lang w:val="en-US"/>
    </w:rPr>
  </w:style>
  <w:style w:type="character" w:styleId="af6">
    <w:name w:val="FollowedHyperlink"/>
    <w:basedOn w:val="a0"/>
    <w:uiPriority w:val="99"/>
    <w:semiHidden/>
    <w:unhideWhenUsed/>
    <w:rsid w:val="00547D99"/>
    <w:rPr>
      <w:color w:val="954F72" w:themeColor="followedHyperlink"/>
      <w:u w:val="single"/>
    </w:rPr>
  </w:style>
  <w:style w:type="paragraph" w:styleId="af7">
    <w:name w:val="Revision"/>
    <w:hidden/>
    <w:uiPriority w:val="99"/>
    <w:semiHidden/>
    <w:rsid w:val="00C03FA2"/>
    <w:rPr>
      <w:rFonts w:ascii="Times New Roman" w:eastAsia="宋体" w:hAnsi="Times New Roman" w:cs="Times New Roman"/>
      <w:szCs w:val="24"/>
    </w:rPr>
  </w:style>
  <w:style w:type="character" w:styleId="af8">
    <w:name w:val="annotation reference"/>
    <w:basedOn w:val="a0"/>
    <w:uiPriority w:val="99"/>
    <w:semiHidden/>
    <w:unhideWhenUsed/>
    <w:rsid w:val="00403F2A"/>
    <w:rPr>
      <w:sz w:val="21"/>
      <w:szCs w:val="21"/>
    </w:rPr>
  </w:style>
  <w:style w:type="paragraph" w:styleId="af9">
    <w:name w:val="annotation text"/>
    <w:basedOn w:val="a"/>
    <w:link w:val="afa"/>
    <w:uiPriority w:val="99"/>
    <w:semiHidden/>
    <w:unhideWhenUsed/>
    <w:rsid w:val="00403F2A"/>
    <w:pPr>
      <w:jc w:val="left"/>
    </w:pPr>
  </w:style>
  <w:style w:type="character" w:customStyle="1" w:styleId="afa">
    <w:name w:val="批注文字 字符"/>
    <w:basedOn w:val="a0"/>
    <w:link w:val="af9"/>
    <w:uiPriority w:val="99"/>
    <w:semiHidden/>
    <w:rsid w:val="00403F2A"/>
    <w:rPr>
      <w:rFonts w:ascii="Times New Roman" w:eastAsia="宋体" w:hAnsi="Times New Roman" w:cs="Times New Roman"/>
      <w:szCs w:val="24"/>
    </w:rPr>
  </w:style>
  <w:style w:type="paragraph" w:styleId="afb">
    <w:name w:val="annotation subject"/>
    <w:basedOn w:val="af9"/>
    <w:next w:val="af9"/>
    <w:link w:val="afc"/>
    <w:uiPriority w:val="99"/>
    <w:semiHidden/>
    <w:unhideWhenUsed/>
    <w:rsid w:val="00403F2A"/>
    <w:rPr>
      <w:b/>
      <w:bCs/>
    </w:rPr>
  </w:style>
  <w:style w:type="character" w:customStyle="1" w:styleId="afc">
    <w:name w:val="批注主题 字符"/>
    <w:basedOn w:val="afa"/>
    <w:link w:val="afb"/>
    <w:uiPriority w:val="99"/>
    <w:semiHidden/>
    <w:rsid w:val="00403F2A"/>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4.png"/><Relationship Id="rId47" Type="http://schemas.openxmlformats.org/officeDocument/2006/relationships/image" Target="media/image3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2.png"/><Relationship Id="rId45"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png"/><Relationship Id="rId20" Type="http://schemas.openxmlformats.org/officeDocument/2006/relationships/image" Target="media/image13.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151B-EB6E-46BD-9FF1-597E8D0A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2918</Words>
  <Characters>16634</Characters>
  <Application>Microsoft Office Word</Application>
  <DocSecurity>0</DocSecurity>
  <Lines>138</Lines>
  <Paragraphs>39</Paragraphs>
  <ScaleCrop>false</ScaleCrop>
  <Company/>
  <LinksUpToDate>false</LinksUpToDate>
  <CharactersWithSpaces>19513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1207499262@qq.com</dc:creator>
  <cp:keywords/>
  <dc:description/>
  <cp:lastModifiedBy>1207499262@qq.com</cp:lastModifiedBy>
  <cp:revision>5</cp:revision>
  <dcterms:created xsi:type="dcterms:W3CDTF">2023-05-13T07:07:00Z</dcterms:created>
  <dcterms:modified xsi:type="dcterms:W3CDTF">2023-05-14T12:52:00Z</dcterms:modified>
</cp:coreProperties>
</file>